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5F7" w:rsidRDefault="009F7494">
      <w:r w:rsidRPr="00B1626E">
        <w:rPr>
          <w:noProof/>
        </w:rPr>
        <w:drawing>
          <wp:anchor distT="0" distB="0" distL="114300" distR="114300" simplePos="0" relativeHeight="251692032" behindDoc="0" locked="0" layoutInCell="1" allowOverlap="1" wp14:anchorId="2B50C03A" wp14:editId="53EB461D">
            <wp:simplePos x="0" y="0"/>
            <wp:positionH relativeFrom="column">
              <wp:posOffset>3788410</wp:posOffset>
            </wp:positionH>
            <wp:positionV relativeFrom="paragraph">
              <wp:posOffset>254635</wp:posOffset>
            </wp:positionV>
            <wp:extent cx="2891790" cy="640080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891790" cy="6400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1E8FBA87" wp14:editId="0AF3A1CA">
                <wp:simplePos x="0" y="0"/>
                <wp:positionH relativeFrom="column">
                  <wp:posOffset>-582295</wp:posOffset>
                </wp:positionH>
                <wp:positionV relativeFrom="paragraph">
                  <wp:posOffset>248920</wp:posOffset>
                </wp:positionV>
                <wp:extent cx="4588510" cy="6383655"/>
                <wp:effectExtent l="0" t="0" r="21590" b="17145"/>
                <wp:wrapNone/>
                <wp:docPr id="14" name="Snip Diagonal Corner Rectangle 14"/>
                <wp:cNvGraphicFramePr/>
                <a:graphic xmlns:a="http://schemas.openxmlformats.org/drawingml/2006/main">
                  <a:graphicData uri="http://schemas.microsoft.com/office/word/2010/wordprocessingShape">
                    <wps:wsp>
                      <wps:cNvSpPr/>
                      <wps:spPr>
                        <a:xfrm>
                          <a:off x="0" y="0"/>
                          <a:ext cx="4588510" cy="6383655"/>
                        </a:xfrm>
                        <a:prstGeom prst="snip2Diag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C655D" w:rsidRPr="009F7494" w:rsidRDefault="00640950" w:rsidP="00640950">
                            <w:pPr>
                              <w:autoSpaceDE w:val="0"/>
                              <w:autoSpaceDN w:val="0"/>
                              <w:adjustRightInd w:val="0"/>
                              <w:spacing w:after="0" w:line="240" w:lineRule="auto"/>
                              <w:jc w:val="center"/>
                              <w:rPr>
                                <w:rFonts w:ascii="Adobe Garamond Pro" w:eastAsia="Adobe Ming Std L" w:hAnsi="Adobe Garamond Pro" w:cs="Calibri"/>
                                <w:color w:val="000000"/>
                                <w:sz w:val="144"/>
                                <w:szCs w:val="24"/>
                              </w:rPr>
                            </w:pPr>
                            <w:r w:rsidRPr="009F7494">
                              <w:rPr>
                                <w:rFonts w:ascii="Adobe Garamond Pro" w:hAnsi="Adobe Garamond Pro" w:cs="Calibri"/>
                                <w:color w:val="000000"/>
                                <w:sz w:val="36"/>
                                <w:szCs w:val="20"/>
                              </w:rPr>
                              <w:t>[Before the year 400 CE] foot soldiers wore breastplates and helmets. But when, because of negligence and laziness, parade ground drills were abandoned, the customary armor began to seem heavy since the soldiers rarely ever wore it. There-fore, they first asked the emperor to set aside the breastplates … and then the helmets. So our soldiers fought the Goths without any protection for chest and head and were often beaten by archers. Although there were many disasters, which led to the loss of great cities, no one tried to restore breastplates and helmets to the infantry. Thus it happens that the troops in battle, exposed to wounds because they have no armor, think about running and not about fighting.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4" o:spid="_x0000_s1026" style="position:absolute;margin-left:-45.85pt;margin-top:19.6pt;width:361.3pt;height:50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88510,6383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" adj="-11796480,,5400" path="m,l3823743,r764767,764767l4588510,6383655r,l764767,6383655,,5618888,,xe" fillcolor="#92cddc [1944]" strokecolor="#243f60 [1604]" strokeweight="2pt">
                <v:stroke joinstyle="miter"/>
                <v:formulas/>
                <v:path arrowok="t" o:connecttype="custom" o:connectlocs="0,0;3823743,0;4588510,764767;4588510,6383655;4588510,6383655;764767,6383655;0,5618888;0,0" o:connectangles="0,0,0,0,0,0,0,0" textboxrect="0,0,4588510,6383655"/>
                <v:textbox>
                  <w:txbxContent>
                    <w:p w:rsidR="00CC655D" w:rsidRPr="009F7494" w:rsidRDefault="00640950" w:rsidP="00640950">
                      <w:pPr>
                        <w:autoSpaceDE w:val="0"/>
                        <w:autoSpaceDN w:val="0"/>
                        <w:adjustRightInd w:val="0"/>
                        <w:spacing w:after="0" w:line="240" w:lineRule="auto"/>
                        <w:jc w:val="center"/>
                        <w:rPr>
                          <w:rFonts w:ascii="Adobe Garamond Pro" w:eastAsia="Adobe Ming Std L" w:hAnsi="Adobe Garamond Pro" w:cs="Calibri"/>
                          <w:color w:val="000000"/>
                          <w:sz w:val="144"/>
                          <w:szCs w:val="24"/>
                        </w:rPr>
                      </w:pPr>
                      <w:r w:rsidRPr="009F7494">
                        <w:rPr>
                          <w:rFonts w:ascii="Adobe Garamond Pro" w:hAnsi="Adobe Garamond Pro" w:cs="Calibri"/>
                          <w:color w:val="000000"/>
                          <w:sz w:val="36"/>
                          <w:szCs w:val="20"/>
                        </w:rPr>
                        <w:t>[Before the year 400 CE] foot soldiers wore breastplates and helmets. But when, because of negligence and laziness, parade ground drills were abandoned, the customary armor began to seem heavy since the soldiers rarely ever wore it. There-fore, they first asked the emperor to set aside the breastplates … and then the helmets. So our soldiers fought the Goths without any protection for chest and head and were often beaten by archers. Although there were many disasters, which led to the loss of great cities, no one tried to restore breastplates and helmets to the infantry. Thus it happens that the troops in battle, exposed to wounds because they have no armor, think about running and not about fighting.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F928691" wp14:editId="73414DC0">
                <wp:simplePos x="0" y="0"/>
                <wp:positionH relativeFrom="column">
                  <wp:posOffset>-582295</wp:posOffset>
                </wp:positionH>
                <wp:positionV relativeFrom="paragraph">
                  <wp:posOffset>-615315</wp:posOffset>
                </wp:positionV>
                <wp:extent cx="9457690" cy="731520"/>
                <wp:effectExtent l="19050" t="19050" r="29210" b="495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7690" cy="731520"/>
                        </a:xfrm>
                        <a:prstGeom prst="rect">
                          <a:avLst/>
                        </a:prstGeom>
                        <a:solidFill>
                          <a:srgbClr val="4BACC6">
                            <a:lumMod val="100000"/>
                            <a:lumOff val="0"/>
                          </a:srgbClr>
                        </a:solidFill>
                        <a:ln w="38100" cmpd="sng">
                          <a:solidFill>
                            <a:srgbClr val="1F497D">
                              <a:lumMod val="60000"/>
                              <a:lumOff val="40000"/>
                            </a:srgbClr>
                          </a:solidFill>
                          <a:prstDash val="solid"/>
                          <a:miter lim="800000"/>
                          <a:headEnd/>
                          <a:tailEnd/>
                        </a:ln>
                        <a:effectLst>
                          <a:outerShdw dist="28398" dir="3806097" algn="ctr" rotWithShape="0">
                            <a:srgbClr val="4BACC6">
                              <a:lumMod val="50000"/>
                              <a:lumOff val="0"/>
                              <a:alpha val="50000"/>
                            </a:srgbClr>
                          </a:outerShdw>
                        </a:effectLst>
                      </wps:spPr>
                      <wps:txbx>
                        <w:txbxContent>
                          <w:p w:rsidR="003E25F7" w:rsidRPr="009F7494" w:rsidRDefault="003E25F7" w:rsidP="009F7494">
                            <w:pPr>
                              <w:pStyle w:val="Default"/>
                              <w:ind w:left="7920" w:hanging="7920"/>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1:  </w:t>
                            </w:r>
                            <w:r w:rsidR="0000482F">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Military Causes</w:t>
                            </w:r>
                            <w:r w:rsidR="00CC655D">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Decline of the Roman </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Empire.  </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gramStart"/>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ource :</w:t>
                            </w:r>
                            <w:proofErr w:type="gramEnd"/>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640950" w:rsidRPr="009F7494">
                              <w:rPr>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An excerpt from the ancient book </w:t>
                            </w:r>
                            <w:r w:rsidR="00640950" w:rsidRPr="009F7494">
                              <w:rPr>
                                <w:i/>
                                <w:iC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Concerning Military matters by the Roman historian </w:t>
                            </w:r>
                            <w:proofErr w:type="spellStart"/>
                            <w:r w:rsidR="00640950" w:rsidRPr="009F7494">
                              <w:rPr>
                                <w:i/>
                                <w:iC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Vegtius</w:t>
                            </w:r>
                            <w:proofErr w:type="spellEnd"/>
                            <w:r w:rsidR="00640950" w:rsidRPr="009F7494">
                              <w:rPr>
                                <w:i/>
                                <w:iC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c. 450 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5.85pt;margin-top:-48.45pt;width:744.7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" fillcolor="#4bacc6" strokecolor="#558ed5" strokeweight="3pt">
                <v:shadow on="t" color="#215968" opacity=".5" offset="1pt"/>
                <v:textbox>
                  <w:txbxContent>
                    <w:p w:rsidR="003E25F7" w:rsidRPr="009F7494" w:rsidRDefault="003E25F7" w:rsidP="009F7494">
                      <w:pPr>
                        <w:pStyle w:val="Default"/>
                        <w:ind w:left="7920" w:hanging="7920"/>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1:  </w:t>
                      </w:r>
                      <w:r w:rsidR="0000482F">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Military Causes</w:t>
                      </w:r>
                      <w:r w:rsidR="00CC655D">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Decline of the Roman </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Empire.  </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gramStart"/>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ource :</w:t>
                      </w:r>
                      <w:proofErr w:type="gramEnd"/>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640950" w:rsidRPr="009F7494">
                        <w:rPr>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An excerpt from the ancient book </w:t>
                      </w:r>
                      <w:r w:rsidR="00640950" w:rsidRPr="009F7494">
                        <w:rPr>
                          <w:i/>
                          <w:iC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Concerning Military matters by the Roman historian </w:t>
                      </w:r>
                      <w:proofErr w:type="spellStart"/>
                      <w:r w:rsidR="00640950" w:rsidRPr="009F7494">
                        <w:rPr>
                          <w:i/>
                          <w:iC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Vegtius</w:t>
                      </w:r>
                      <w:proofErr w:type="spellEnd"/>
                      <w:r w:rsidR="00640950" w:rsidRPr="009F7494">
                        <w:rPr>
                          <w:i/>
                          <w:iC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c. 450 CE.</w:t>
                      </w:r>
                    </w:p>
                  </w:txbxContent>
                </v:textbox>
              </v:shape>
            </w:pict>
          </mc:Fallback>
        </mc:AlternateContent>
      </w:r>
    </w:p>
    <w:p w:rsidR="003E25F7" w:rsidRDefault="009F7494">
      <w:r>
        <w:rPr>
          <w:noProof/>
        </w:rPr>
        <mc:AlternateContent>
          <mc:Choice Requires="wps">
            <w:drawing>
              <wp:anchor distT="0" distB="0" distL="114300" distR="114300" simplePos="0" relativeHeight="251670528" behindDoc="0" locked="0" layoutInCell="1" allowOverlap="1" wp14:anchorId="24235405" wp14:editId="7A5AFA10">
                <wp:simplePos x="0" y="0"/>
                <wp:positionH relativeFrom="column">
                  <wp:posOffset>6816090</wp:posOffset>
                </wp:positionH>
                <wp:positionV relativeFrom="paragraph">
                  <wp:posOffset>25400</wp:posOffset>
                </wp:positionV>
                <wp:extent cx="2075815" cy="1403985"/>
                <wp:effectExtent l="76200" t="76200" r="95885" b="1016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403985"/>
                        </a:xfrm>
                        <a:prstGeom prst="rect">
                          <a:avLst/>
                        </a:prstGeom>
                        <a:solidFill>
                          <a:sysClr val="window" lastClr="FFFFFF"/>
                        </a:solidFill>
                        <a:ln w="25400" cap="flat" cmpd="sng" algn="ctr">
                          <a:solidFill>
                            <a:srgbClr val="4F81BD"/>
                          </a:solidFill>
                          <a:prstDash val="solid"/>
                          <a:headEnd/>
                          <a:tailEnd/>
                        </a:ln>
                        <a:effectLst>
                          <a:glow rad="63500">
                            <a:srgbClr val="4F81BD">
                              <a:satMod val="175000"/>
                              <a:alpha val="40000"/>
                            </a:srgbClr>
                          </a:glow>
                        </a:effectLst>
                      </wps:spPr>
                      <wps:txbx>
                        <w:txbxContent>
                          <w:p w:rsidR="003E25F7" w:rsidRPr="009E6789" w:rsidRDefault="003E25F7" w:rsidP="003E25F7">
                            <w:pPr>
                              <w:jc w:val="center"/>
                              <w:rPr>
                                <w:rFonts w:ascii="Copperplate Gothic Light" w:hAnsi="Copperplate Gothic Light" w:cs="Adobe Hebrew"/>
                                <w:sz w:val="28"/>
                              </w:rPr>
                            </w:pPr>
                            <w:r w:rsidRPr="009E6789">
                              <w:rPr>
                                <w:rFonts w:ascii="Copperplate Gothic Light" w:hAnsi="Copperplate Gothic Light" w:cs="Adobe Hebrew"/>
                                <w:sz w:val="28"/>
                              </w:rPr>
                              <w:t>DBQ Question 1:</w:t>
                            </w:r>
                          </w:p>
                          <w:p w:rsidR="00640950" w:rsidRPr="00640950" w:rsidRDefault="00640950" w:rsidP="00640950">
                            <w:pPr>
                              <w:autoSpaceDE w:val="0"/>
                              <w:autoSpaceDN w:val="0"/>
                              <w:adjustRightInd w:val="0"/>
                              <w:spacing w:after="0" w:line="240" w:lineRule="auto"/>
                              <w:rPr>
                                <w:rFonts w:cs="Calibri"/>
                                <w:color w:val="000000"/>
                                <w:sz w:val="24"/>
                                <w:szCs w:val="24"/>
                              </w:rPr>
                            </w:pPr>
                          </w:p>
                          <w:p w:rsidR="003E25F7" w:rsidRPr="009F7494" w:rsidRDefault="00640950" w:rsidP="00640950">
                            <w:pPr>
                              <w:jc w:val="center"/>
                              <w:rPr>
                                <w:rFonts w:ascii="Copperplate Gothic Light" w:hAnsi="Copperplate Gothic Light" w:cs="Adobe Hebrew"/>
                                <w:sz w:val="40"/>
                              </w:rPr>
                            </w:pPr>
                            <w:r w:rsidRPr="009F7494">
                              <w:rPr>
                                <w:rFonts w:ascii="Copperplate Gothic Light" w:hAnsi="Copperplate Gothic Light" w:cs="Calibri"/>
                                <w:color w:val="000000"/>
                                <w:sz w:val="28"/>
                                <w:szCs w:val="20"/>
                              </w:rPr>
                              <w:t>How did the change in breastplates and helmets contribute to the decline of the Roman Empire?</w:t>
                            </w:r>
                            <w:r w:rsidR="003E25F7" w:rsidRPr="009F7494">
                              <w:rPr>
                                <w:rFonts w:ascii="Copperplate Gothic Light" w:hAnsi="Copperplate Gothic Light" w:cs="Adobe Hebrew"/>
                                <w:sz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36.7pt;margin-top:2pt;width:163.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" fillcolor="window" strokecolor="#4f81bd" strokeweight="2pt">
                <v:textbox style="mso-fit-shape-to-text:t">
                  <w:txbxContent>
                    <w:p w:rsidR="003E25F7" w:rsidRPr="009E6789" w:rsidRDefault="003E25F7" w:rsidP="003E25F7">
                      <w:pPr>
                        <w:jc w:val="center"/>
                        <w:rPr>
                          <w:rFonts w:ascii="Copperplate Gothic Light" w:hAnsi="Copperplate Gothic Light" w:cs="Adobe Hebrew"/>
                          <w:sz w:val="28"/>
                        </w:rPr>
                      </w:pPr>
                      <w:r w:rsidRPr="009E6789">
                        <w:rPr>
                          <w:rFonts w:ascii="Copperplate Gothic Light" w:hAnsi="Copperplate Gothic Light" w:cs="Adobe Hebrew"/>
                          <w:sz w:val="28"/>
                        </w:rPr>
                        <w:t>DBQ Question 1:</w:t>
                      </w:r>
                    </w:p>
                    <w:p w:rsidR="00640950" w:rsidRPr="00640950" w:rsidRDefault="00640950" w:rsidP="00640950">
                      <w:pPr>
                        <w:autoSpaceDE w:val="0"/>
                        <w:autoSpaceDN w:val="0"/>
                        <w:adjustRightInd w:val="0"/>
                        <w:spacing w:after="0" w:line="240" w:lineRule="auto"/>
                        <w:rPr>
                          <w:rFonts w:cs="Calibri"/>
                          <w:color w:val="000000"/>
                          <w:sz w:val="24"/>
                          <w:szCs w:val="24"/>
                        </w:rPr>
                      </w:pPr>
                    </w:p>
                    <w:p w:rsidR="003E25F7" w:rsidRPr="009F7494" w:rsidRDefault="00640950" w:rsidP="00640950">
                      <w:pPr>
                        <w:jc w:val="center"/>
                        <w:rPr>
                          <w:rFonts w:ascii="Copperplate Gothic Light" w:hAnsi="Copperplate Gothic Light" w:cs="Adobe Hebrew"/>
                          <w:sz w:val="40"/>
                        </w:rPr>
                      </w:pPr>
                      <w:r w:rsidRPr="009F7494">
                        <w:rPr>
                          <w:rFonts w:ascii="Copperplate Gothic Light" w:hAnsi="Copperplate Gothic Light" w:cs="Calibri"/>
                          <w:color w:val="000000"/>
                          <w:sz w:val="28"/>
                          <w:szCs w:val="20"/>
                        </w:rPr>
                        <w:t>How did the change in breastplates and helmets contribute to the decline of the Roman Empire?</w:t>
                      </w:r>
                      <w:r w:rsidR="003E25F7" w:rsidRPr="009F7494">
                        <w:rPr>
                          <w:rFonts w:ascii="Copperplate Gothic Light" w:hAnsi="Copperplate Gothic Light" w:cs="Adobe Hebrew"/>
                          <w:sz w:val="40"/>
                        </w:rPr>
                        <w:t>?</w:t>
                      </w:r>
                    </w:p>
                  </w:txbxContent>
                </v:textbox>
              </v:shape>
            </w:pict>
          </mc:Fallback>
        </mc:AlternateContent>
      </w:r>
    </w:p>
    <w:p w:rsidR="003E25F7" w:rsidRDefault="003E25F7"/>
    <w:p w:rsidR="003E25F7" w:rsidRDefault="003E25F7"/>
    <w:p w:rsidR="003E25F7" w:rsidRDefault="003E25F7"/>
    <w:p w:rsidR="003E25F7" w:rsidRDefault="003E25F7"/>
    <w:p w:rsidR="003E25F7" w:rsidRDefault="003E25F7"/>
    <w:p w:rsidR="003E25F7" w:rsidRDefault="003E25F7"/>
    <w:p w:rsidR="003E25F7" w:rsidRDefault="003E25F7"/>
    <w:p w:rsidR="003E25F7" w:rsidRDefault="003E25F7"/>
    <w:p w:rsidR="003E25F7" w:rsidRDefault="003E25F7"/>
    <w:p w:rsidR="003E25F7" w:rsidRDefault="003E25F7"/>
    <w:p w:rsidR="003E25F7" w:rsidRDefault="003E25F7"/>
    <w:p w:rsidR="003E25F7" w:rsidRDefault="009F7494">
      <w:r>
        <w:rPr>
          <w:noProof/>
        </w:rPr>
        <mc:AlternateContent>
          <mc:Choice Requires="wps">
            <w:drawing>
              <wp:anchor distT="0" distB="0" distL="114300" distR="114300" simplePos="0" relativeHeight="251664384" behindDoc="0" locked="0" layoutInCell="1" allowOverlap="1" wp14:anchorId="4266F15D" wp14:editId="02464BDB">
                <wp:simplePos x="0" y="0"/>
                <wp:positionH relativeFrom="column">
                  <wp:posOffset>6816436</wp:posOffset>
                </wp:positionH>
                <wp:positionV relativeFrom="paragraph">
                  <wp:posOffset>255097</wp:posOffset>
                </wp:positionV>
                <wp:extent cx="2092960" cy="1403985"/>
                <wp:effectExtent l="76200" t="76200" r="97790" b="869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03985"/>
                        </a:xfrm>
                        <a:prstGeom prst="rect">
                          <a:avLst/>
                        </a:prstGeom>
                        <a:solidFill>
                          <a:sysClr val="window" lastClr="FFFFFF"/>
                        </a:solidFill>
                        <a:ln w="25400" cap="flat" cmpd="sng" algn="ctr">
                          <a:solidFill>
                            <a:srgbClr val="4F81BD"/>
                          </a:solidFill>
                          <a:prstDash val="solid"/>
                          <a:headEnd/>
                          <a:tailEnd/>
                        </a:ln>
                        <a:effectLst>
                          <a:glow rad="63500">
                            <a:srgbClr val="4F81BD">
                              <a:satMod val="175000"/>
                              <a:alpha val="40000"/>
                            </a:srgbClr>
                          </a:glow>
                        </a:effectLst>
                      </wps:spPr>
                      <wps:txbx>
                        <w:txbxContent>
                          <w:p w:rsidR="009E6789" w:rsidRPr="009E6789" w:rsidRDefault="009E6789" w:rsidP="009E6789">
                            <w:pPr>
                              <w:jc w:val="center"/>
                              <w:rPr>
                                <w:rFonts w:ascii="Copperplate Gothic Light" w:hAnsi="Copperplate Gothic Light" w:cs="Adobe Hebrew"/>
                                <w:sz w:val="28"/>
                              </w:rPr>
                            </w:pPr>
                            <w:r w:rsidRPr="009E6789">
                              <w:rPr>
                                <w:rFonts w:ascii="Copperplate Gothic Light" w:hAnsi="Copperplate Gothic Light" w:cs="Adobe Hebrew"/>
                                <w:sz w:val="28"/>
                              </w:rPr>
                              <w:t xml:space="preserve">DBQ Question </w:t>
                            </w:r>
                            <w:r>
                              <w:rPr>
                                <w:rFonts w:ascii="Copperplate Gothic Light" w:hAnsi="Copperplate Gothic Light" w:cs="Adobe Hebrew"/>
                                <w:sz w:val="28"/>
                              </w:rPr>
                              <w:t>2:</w:t>
                            </w:r>
                          </w:p>
                          <w:p w:rsidR="009E6789" w:rsidRPr="009F7494" w:rsidRDefault="009F7494" w:rsidP="009E6789">
                            <w:pPr>
                              <w:jc w:val="center"/>
                              <w:rPr>
                                <w:rFonts w:ascii="Copperplate Gothic Light" w:hAnsi="Copperplate Gothic Light" w:cs="Adobe Hebrew"/>
                                <w:sz w:val="36"/>
                              </w:rPr>
                            </w:pPr>
                            <w:r w:rsidRPr="009F7494">
                              <w:rPr>
                                <w:rFonts w:ascii="Copperplate Gothic Light" w:hAnsi="Copperplate Gothic Light"/>
                                <w:sz w:val="28"/>
                              </w:rPr>
                              <w:t xml:space="preserve">According to </w:t>
                            </w:r>
                            <w:proofErr w:type="spellStart"/>
                            <w:r w:rsidRPr="009F7494">
                              <w:rPr>
                                <w:rFonts w:ascii="Copperplate Gothic Light" w:hAnsi="Copperplate Gothic Light"/>
                                <w:sz w:val="28"/>
                              </w:rPr>
                              <w:t>Vegetius</w:t>
                            </w:r>
                            <w:proofErr w:type="spellEnd"/>
                            <w:r w:rsidRPr="009F7494">
                              <w:rPr>
                                <w:rFonts w:ascii="Copperplate Gothic Light" w:hAnsi="Copperplate Gothic Light"/>
                                <w:sz w:val="28"/>
                              </w:rPr>
                              <w:t>, what led to changes in the Roman military armor and training techniques?</w:t>
                            </w:r>
                            <w:r w:rsidR="009E6789" w:rsidRPr="009F7494">
                              <w:rPr>
                                <w:rFonts w:ascii="Copperplate Gothic Light" w:hAnsi="Copperplate Gothic Light" w:cs="Adobe Hebrew"/>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36.75pt;margin-top:20.1pt;width:164.8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" fillcolor="window" strokecolor="#4f81bd" strokeweight="2pt">
                <v:textbox style="mso-fit-shape-to-text:t">
                  <w:txbxContent>
                    <w:p w:rsidR="009E6789" w:rsidRPr="009E6789" w:rsidRDefault="009E6789" w:rsidP="009E6789">
                      <w:pPr>
                        <w:jc w:val="center"/>
                        <w:rPr>
                          <w:rFonts w:ascii="Copperplate Gothic Light" w:hAnsi="Copperplate Gothic Light" w:cs="Adobe Hebrew"/>
                          <w:sz w:val="28"/>
                        </w:rPr>
                      </w:pPr>
                      <w:r w:rsidRPr="009E6789">
                        <w:rPr>
                          <w:rFonts w:ascii="Copperplate Gothic Light" w:hAnsi="Copperplate Gothic Light" w:cs="Adobe Hebrew"/>
                          <w:sz w:val="28"/>
                        </w:rPr>
                        <w:t xml:space="preserve">DBQ Question </w:t>
                      </w:r>
                      <w:r>
                        <w:rPr>
                          <w:rFonts w:ascii="Copperplate Gothic Light" w:hAnsi="Copperplate Gothic Light" w:cs="Adobe Hebrew"/>
                          <w:sz w:val="28"/>
                        </w:rPr>
                        <w:t>2:</w:t>
                      </w:r>
                    </w:p>
                    <w:p w:rsidR="009E6789" w:rsidRPr="009F7494" w:rsidRDefault="009F7494" w:rsidP="009E6789">
                      <w:pPr>
                        <w:jc w:val="center"/>
                        <w:rPr>
                          <w:rFonts w:ascii="Copperplate Gothic Light" w:hAnsi="Copperplate Gothic Light" w:cs="Adobe Hebrew"/>
                          <w:sz w:val="36"/>
                        </w:rPr>
                      </w:pPr>
                      <w:r w:rsidRPr="009F7494">
                        <w:rPr>
                          <w:rFonts w:ascii="Copperplate Gothic Light" w:hAnsi="Copperplate Gothic Light"/>
                          <w:sz w:val="28"/>
                        </w:rPr>
                        <w:t xml:space="preserve">According to </w:t>
                      </w:r>
                      <w:proofErr w:type="spellStart"/>
                      <w:r w:rsidRPr="009F7494">
                        <w:rPr>
                          <w:rFonts w:ascii="Copperplate Gothic Light" w:hAnsi="Copperplate Gothic Light"/>
                          <w:sz w:val="28"/>
                        </w:rPr>
                        <w:t>Vegetius</w:t>
                      </w:r>
                      <w:proofErr w:type="spellEnd"/>
                      <w:r w:rsidRPr="009F7494">
                        <w:rPr>
                          <w:rFonts w:ascii="Copperplate Gothic Light" w:hAnsi="Copperplate Gothic Light"/>
                          <w:sz w:val="28"/>
                        </w:rPr>
                        <w:t>, what led to changes in the Roman military armor and training techniques?</w:t>
                      </w:r>
                      <w:r w:rsidR="009E6789" w:rsidRPr="009F7494">
                        <w:rPr>
                          <w:rFonts w:ascii="Copperplate Gothic Light" w:hAnsi="Copperplate Gothic Light" w:cs="Adobe Hebrew"/>
                          <w:sz w:val="36"/>
                        </w:rPr>
                        <w:t>?</w:t>
                      </w:r>
                    </w:p>
                  </w:txbxContent>
                </v:textbox>
              </v:shape>
            </w:pict>
          </mc:Fallback>
        </mc:AlternateContent>
      </w:r>
    </w:p>
    <w:p w:rsidR="003E25F7" w:rsidRDefault="003E25F7"/>
    <w:p w:rsidR="003E25F7" w:rsidRDefault="003E25F7"/>
    <w:p w:rsidR="003E25F7" w:rsidRDefault="003E25F7"/>
    <w:p w:rsidR="003E25F7" w:rsidRDefault="003E25F7"/>
    <w:p w:rsidR="00A432A0" w:rsidRDefault="00BE5ADB">
      <w:r>
        <w:rPr>
          <w:noProof/>
        </w:rPr>
        <w:lastRenderedPageBreak/>
        <w:drawing>
          <wp:anchor distT="0" distB="0" distL="114300" distR="114300" simplePos="0" relativeHeight="251693056" behindDoc="0" locked="0" layoutInCell="1" allowOverlap="1" wp14:anchorId="0D354097" wp14:editId="4EFB9681">
            <wp:simplePos x="0" y="0"/>
            <wp:positionH relativeFrom="column">
              <wp:posOffset>-698269</wp:posOffset>
            </wp:positionH>
            <wp:positionV relativeFrom="paragraph">
              <wp:posOffset>83127</wp:posOffset>
            </wp:positionV>
            <wp:extent cx="5320145" cy="356257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319791" cy="3562341"/>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432A0">
        <w:rPr>
          <w:noProof/>
        </w:rPr>
        <mc:AlternateContent>
          <mc:Choice Requires="wps">
            <w:drawing>
              <wp:anchor distT="0" distB="0" distL="114300" distR="114300" simplePos="0" relativeHeight="251675648" behindDoc="0" locked="0" layoutInCell="1" allowOverlap="1" wp14:anchorId="00EADA58" wp14:editId="4CC719CA">
                <wp:simplePos x="0" y="0"/>
                <wp:positionH relativeFrom="column">
                  <wp:posOffset>-613872</wp:posOffset>
                </wp:positionH>
                <wp:positionV relativeFrom="paragraph">
                  <wp:posOffset>-579351</wp:posOffset>
                </wp:positionV>
                <wp:extent cx="9392285" cy="664845"/>
                <wp:effectExtent l="19050" t="19050" r="37465" b="590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285" cy="664845"/>
                        </a:xfrm>
                        <a:prstGeom prst="rect">
                          <a:avLst/>
                        </a:prstGeom>
                        <a:solidFill>
                          <a:srgbClr val="4BACC6">
                            <a:lumMod val="100000"/>
                            <a:lumOff val="0"/>
                          </a:srgbClr>
                        </a:solidFill>
                        <a:ln w="38100" cmpd="sng">
                          <a:solidFill>
                            <a:srgbClr val="1F497D">
                              <a:lumMod val="60000"/>
                              <a:lumOff val="40000"/>
                            </a:srgbClr>
                          </a:solidFill>
                          <a:prstDash val="solid"/>
                          <a:miter lim="800000"/>
                          <a:headEnd/>
                          <a:tailEnd/>
                        </a:ln>
                        <a:effectLst>
                          <a:outerShdw dist="28398" dir="3806097" algn="ctr" rotWithShape="0">
                            <a:srgbClr val="4BACC6">
                              <a:lumMod val="50000"/>
                              <a:lumOff val="0"/>
                              <a:alpha val="50000"/>
                            </a:srgbClr>
                          </a:outerShdw>
                        </a:effectLst>
                      </wps:spPr>
                      <wps:txbx>
                        <w:txbxContent>
                          <w:p w:rsidR="00A432A0" w:rsidRPr="003E25F7" w:rsidRDefault="00A432A0" w:rsidP="00A432A0">
                            <w:pPr>
                              <w:pStyle w:val="Default"/>
                              <w:ind w:left="7920" w:hanging="7920"/>
                              <w:rPr>
                                <w:rFonts w:ascii="Book Antiqua" w:hAnsi="Book Antiqua"/>
                                <w:color w:val="auto"/>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Military Causes D</w:t>
                            </w:r>
                            <w:r w:rsidR="00B76A53">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ecline o</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f the Roman Empire. </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ource </w:t>
                            </w:r>
                            <w:r w:rsidRPr="003E25F7">
                              <w:rPr>
                                <w:b/>
                                <w:bCs/>
                                <w:sz w:val="23"/>
                                <w:szCs w:val="23"/>
                              </w:rPr>
                              <w:t>:</w:t>
                            </w:r>
                            <w:proofErr w:type="gramEnd"/>
                            <w:r w:rsidRPr="003E25F7">
                              <w:rPr>
                                <w:b/>
                                <w:bCs/>
                                <w:sz w:val="23"/>
                                <w:szCs w:val="23"/>
                              </w:rPr>
                              <w:t xml:space="preserve"> </w:t>
                            </w:r>
                            <w:r w:rsidR="009F7494" w:rsidRPr="009F7494">
                              <w:rPr>
                                <w:bCs/>
                                <w:color w:val="auto"/>
                                <w:sz w:val="32"/>
                                <w:szCs w:val="23"/>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St. </w:t>
                            </w:r>
                            <w:proofErr w:type="spellStart"/>
                            <w:r w:rsidR="009F7494" w:rsidRPr="009F7494">
                              <w:rPr>
                                <w:bCs/>
                                <w:color w:val="auto"/>
                                <w:sz w:val="32"/>
                                <w:szCs w:val="23"/>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Jermone</w:t>
                            </w:r>
                            <w:proofErr w:type="spellEnd"/>
                            <w:r w:rsidR="009F7494" w:rsidRPr="009F7494">
                              <w:rPr>
                                <w:bCs/>
                                <w:color w:val="auto"/>
                                <w:sz w:val="32"/>
                                <w:szCs w:val="23"/>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on Rome’s Decline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35pt;margin-top:-45.6pt;width:739.55pt;height:5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" fillcolor="#4bacc6" strokecolor="#558ed5" strokeweight="3pt">
                <v:shadow on="t" color="#215968" opacity=".5" offset="1pt"/>
                <v:textbox>
                  <w:txbxContent>
                    <w:p w:rsidR="00A432A0" w:rsidRPr="003E25F7" w:rsidRDefault="00A432A0" w:rsidP="00A432A0">
                      <w:pPr>
                        <w:pStyle w:val="Default"/>
                        <w:ind w:left="7920" w:hanging="7920"/>
                        <w:rPr>
                          <w:rFonts w:ascii="Book Antiqua" w:hAnsi="Book Antiqua"/>
                          <w:color w:val="auto"/>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Military Causes D</w:t>
                      </w:r>
                      <w:r w:rsidR="00B76A53">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ecline o</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f the Roman Empire. </w:t>
                      </w:r>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ource </w:t>
                      </w:r>
                      <w:r w:rsidRPr="003E25F7">
                        <w:rPr>
                          <w:b/>
                          <w:bCs/>
                          <w:sz w:val="23"/>
                          <w:szCs w:val="23"/>
                        </w:rPr>
                        <w:t>:</w:t>
                      </w:r>
                      <w:proofErr w:type="gramEnd"/>
                      <w:r w:rsidRPr="003E25F7">
                        <w:rPr>
                          <w:b/>
                          <w:bCs/>
                          <w:sz w:val="23"/>
                          <w:szCs w:val="23"/>
                        </w:rPr>
                        <w:t xml:space="preserve"> </w:t>
                      </w:r>
                      <w:r w:rsidR="009F7494" w:rsidRPr="009F7494">
                        <w:rPr>
                          <w:bCs/>
                          <w:color w:val="auto"/>
                          <w:sz w:val="32"/>
                          <w:szCs w:val="23"/>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St. </w:t>
                      </w:r>
                      <w:proofErr w:type="spellStart"/>
                      <w:r w:rsidR="009F7494" w:rsidRPr="009F7494">
                        <w:rPr>
                          <w:bCs/>
                          <w:color w:val="auto"/>
                          <w:sz w:val="32"/>
                          <w:szCs w:val="23"/>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Jermone</w:t>
                      </w:r>
                      <w:proofErr w:type="spellEnd"/>
                      <w:r w:rsidR="009F7494" w:rsidRPr="009F7494">
                        <w:rPr>
                          <w:bCs/>
                          <w:color w:val="auto"/>
                          <w:sz w:val="32"/>
                          <w:szCs w:val="23"/>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on Rome’s Decline</w:t>
                      </w:r>
                    </w:p>
                  </w:txbxContent>
                </v:textbox>
              </v:shape>
            </w:pict>
          </mc:Fallback>
        </mc:AlternateContent>
      </w:r>
    </w:p>
    <w:p w:rsidR="00A432A0" w:rsidRDefault="00A432A0"/>
    <w:p w:rsidR="00A432A0" w:rsidRDefault="00A432A0"/>
    <w:p w:rsidR="00A432A0" w:rsidRDefault="00A432A0"/>
    <w:p w:rsidR="00A432A0" w:rsidRDefault="00A432A0"/>
    <w:p w:rsidR="00A432A0" w:rsidRDefault="00A432A0"/>
    <w:p w:rsidR="00A432A0" w:rsidRDefault="00A432A0"/>
    <w:p w:rsidR="00A432A0" w:rsidRDefault="00A432A0"/>
    <w:p w:rsidR="00A432A0" w:rsidRDefault="00A432A0"/>
    <w:p w:rsidR="00A432A0" w:rsidRDefault="00A432A0"/>
    <w:p w:rsidR="00A432A0" w:rsidRDefault="00BE5ADB">
      <w:r>
        <w:rPr>
          <w:noProof/>
        </w:rPr>
        <w:drawing>
          <wp:anchor distT="0" distB="0" distL="114300" distR="114300" simplePos="0" relativeHeight="251697152" behindDoc="0" locked="0" layoutInCell="1" allowOverlap="1" wp14:anchorId="0A69F733" wp14:editId="1E3D0957">
            <wp:simplePos x="0" y="0"/>
            <wp:positionH relativeFrom="column">
              <wp:posOffset>3488690</wp:posOffset>
            </wp:positionH>
            <wp:positionV relativeFrom="paragraph">
              <wp:posOffset>26670</wp:posOffset>
            </wp:positionV>
            <wp:extent cx="5286375" cy="3469005"/>
            <wp:effectExtent l="228600" t="247650" r="238125" b="2838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286375" cy="34690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A432A0" w:rsidRDefault="009F7494">
      <w:r>
        <w:rPr>
          <w:noProof/>
        </w:rPr>
        <mc:AlternateContent>
          <mc:Choice Requires="wps">
            <w:drawing>
              <wp:anchor distT="0" distB="0" distL="114300" distR="114300" simplePos="0" relativeHeight="251682816" behindDoc="0" locked="0" layoutInCell="1" allowOverlap="1" wp14:anchorId="79E945D4" wp14:editId="0528D46C">
                <wp:simplePos x="0" y="0"/>
                <wp:positionH relativeFrom="column">
                  <wp:posOffset>599267</wp:posOffset>
                </wp:positionH>
                <wp:positionV relativeFrom="paragraph">
                  <wp:posOffset>119149</wp:posOffset>
                </wp:positionV>
                <wp:extent cx="2259330" cy="2792730"/>
                <wp:effectExtent l="76200" t="76200" r="102870" b="1028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792730"/>
                        </a:xfrm>
                        <a:prstGeom prst="rect">
                          <a:avLst/>
                        </a:prstGeom>
                        <a:solidFill>
                          <a:sysClr val="window" lastClr="FFFFFF"/>
                        </a:solidFill>
                        <a:ln w="25400" cap="flat" cmpd="sng" algn="ctr">
                          <a:solidFill>
                            <a:srgbClr val="4F81BD"/>
                          </a:solidFill>
                          <a:prstDash val="solid"/>
                          <a:headEnd/>
                          <a:tailEnd/>
                        </a:ln>
                        <a:effectLst>
                          <a:glow rad="63500">
                            <a:srgbClr val="4F81BD">
                              <a:satMod val="175000"/>
                              <a:alpha val="40000"/>
                            </a:srgbClr>
                          </a:glow>
                        </a:effectLst>
                      </wps:spPr>
                      <wps:txbx>
                        <w:txbxContent>
                          <w:p w:rsidR="00A432A0" w:rsidRPr="00A432A0" w:rsidRDefault="00A432A0" w:rsidP="00A432A0">
                            <w:pPr>
                              <w:jc w:val="center"/>
                              <w:rPr>
                                <w:rFonts w:ascii="Copperplate Gothic Light" w:hAnsi="Copperplate Gothic Light" w:cs="Adobe Hebrew"/>
                                <w:sz w:val="32"/>
                              </w:rPr>
                            </w:pPr>
                            <w:r w:rsidRPr="00A432A0">
                              <w:rPr>
                                <w:rFonts w:ascii="Copperplate Gothic Light" w:hAnsi="Copperplate Gothic Light" w:cs="Adobe Hebrew"/>
                                <w:sz w:val="32"/>
                              </w:rPr>
                              <w:t xml:space="preserve">DBQ Question </w:t>
                            </w:r>
                            <w:r w:rsidR="009F7494">
                              <w:rPr>
                                <w:rFonts w:ascii="Copperplate Gothic Light" w:hAnsi="Copperplate Gothic Light" w:cs="Adobe Hebrew"/>
                                <w:sz w:val="32"/>
                              </w:rPr>
                              <w:t>1/</w:t>
                            </w:r>
                            <w:r w:rsidRPr="00A432A0">
                              <w:rPr>
                                <w:rFonts w:ascii="Copperplate Gothic Light" w:hAnsi="Copperplate Gothic Light" w:cs="Adobe Hebrew"/>
                                <w:sz w:val="32"/>
                              </w:rPr>
                              <w:t>2:</w:t>
                            </w:r>
                          </w:p>
                          <w:p w:rsidR="009F7494" w:rsidRPr="009F7494" w:rsidRDefault="009F7494" w:rsidP="009F7494">
                            <w:pPr>
                              <w:autoSpaceDE w:val="0"/>
                              <w:autoSpaceDN w:val="0"/>
                              <w:adjustRightInd w:val="0"/>
                              <w:spacing w:after="0" w:line="240" w:lineRule="auto"/>
                              <w:jc w:val="center"/>
                              <w:rPr>
                                <w:rFonts w:ascii="Copperplate Gothic Light" w:hAnsi="Copperplate Gothic Light" w:cs="Formata-Regular"/>
                                <w:sz w:val="32"/>
                                <w:szCs w:val="17"/>
                              </w:rPr>
                            </w:pPr>
                            <w:r w:rsidRPr="009F7494">
                              <w:rPr>
                                <w:rFonts w:ascii="Copperplate Gothic Light" w:hAnsi="Copperplate Gothic Light" w:cs="Formata-Regular"/>
                                <w:sz w:val="32"/>
                                <w:szCs w:val="17"/>
                              </w:rPr>
                              <w:t xml:space="preserve">What became of Rome </w:t>
                            </w:r>
                            <w:proofErr w:type="gramStart"/>
                            <w:r w:rsidRPr="009F7494">
                              <w:rPr>
                                <w:rFonts w:ascii="Copperplate Gothic Light" w:hAnsi="Copperplate Gothic Light" w:cs="Formata-Regular"/>
                                <w:sz w:val="32"/>
                                <w:szCs w:val="17"/>
                              </w:rPr>
                              <w:t>according</w:t>
                            </w:r>
                            <w:proofErr w:type="gramEnd"/>
                          </w:p>
                          <w:p w:rsidR="00A432A0" w:rsidRPr="009F7494" w:rsidRDefault="009F7494" w:rsidP="009F7494">
                            <w:pPr>
                              <w:autoSpaceDE w:val="0"/>
                              <w:autoSpaceDN w:val="0"/>
                              <w:adjustRightInd w:val="0"/>
                              <w:spacing w:after="0" w:line="240" w:lineRule="auto"/>
                              <w:jc w:val="center"/>
                              <w:rPr>
                                <w:rFonts w:ascii="Copperplate Gothic Light" w:hAnsi="Copperplate Gothic Light" w:cs="Adobe Hebrew"/>
                                <w:sz w:val="52"/>
                              </w:rPr>
                            </w:pPr>
                            <w:proofErr w:type="gramStart"/>
                            <w:r w:rsidRPr="009F7494">
                              <w:rPr>
                                <w:rFonts w:ascii="Copperplate Gothic Light" w:hAnsi="Copperplate Gothic Light" w:cs="Formata-Regular"/>
                                <w:sz w:val="32"/>
                                <w:szCs w:val="17"/>
                              </w:rPr>
                              <w:t>to</w:t>
                            </w:r>
                            <w:proofErr w:type="gramEnd"/>
                            <w:r w:rsidRPr="009F7494">
                              <w:rPr>
                                <w:rFonts w:ascii="Copperplate Gothic Light" w:hAnsi="Copperplate Gothic Light" w:cs="Formata-Regular"/>
                                <w:sz w:val="32"/>
                                <w:szCs w:val="17"/>
                              </w:rPr>
                              <w:t xml:space="preserve"> </w:t>
                            </w:r>
                            <w:r>
                              <w:rPr>
                                <w:rFonts w:ascii="Copperplate Gothic Light" w:hAnsi="Copperplate Gothic Light" w:cs="Formata-Regular"/>
                                <w:sz w:val="32"/>
                                <w:szCs w:val="17"/>
                              </w:rPr>
                              <w:t xml:space="preserve">the </w:t>
                            </w:r>
                            <w:r w:rsidRPr="009F7494">
                              <w:rPr>
                                <w:rFonts w:ascii="Copperplate Gothic Light" w:hAnsi="Copperplate Gothic Light" w:cs="Formata-Regular"/>
                                <w:sz w:val="32"/>
                                <w:szCs w:val="17"/>
                              </w:rPr>
                              <w:t>Source ? Do you agree or disagree with that 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7.2pt;margin-top:9.4pt;width:177.9pt;height:2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" fillcolor="window" strokecolor="#4f81bd" strokeweight="2pt">
                <v:textbox>
                  <w:txbxContent>
                    <w:p w:rsidR="00A432A0" w:rsidRPr="00A432A0" w:rsidRDefault="00A432A0" w:rsidP="00A432A0">
                      <w:pPr>
                        <w:jc w:val="center"/>
                        <w:rPr>
                          <w:rFonts w:ascii="Copperplate Gothic Light" w:hAnsi="Copperplate Gothic Light" w:cs="Adobe Hebrew"/>
                          <w:sz w:val="32"/>
                        </w:rPr>
                      </w:pPr>
                      <w:r w:rsidRPr="00A432A0">
                        <w:rPr>
                          <w:rFonts w:ascii="Copperplate Gothic Light" w:hAnsi="Copperplate Gothic Light" w:cs="Adobe Hebrew"/>
                          <w:sz w:val="32"/>
                        </w:rPr>
                        <w:t xml:space="preserve">DBQ Question </w:t>
                      </w:r>
                      <w:r w:rsidR="009F7494">
                        <w:rPr>
                          <w:rFonts w:ascii="Copperplate Gothic Light" w:hAnsi="Copperplate Gothic Light" w:cs="Adobe Hebrew"/>
                          <w:sz w:val="32"/>
                        </w:rPr>
                        <w:t>1/</w:t>
                      </w:r>
                      <w:r w:rsidRPr="00A432A0">
                        <w:rPr>
                          <w:rFonts w:ascii="Copperplate Gothic Light" w:hAnsi="Copperplate Gothic Light" w:cs="Adobe Hebrew"/>
                          <w:sz w:val="32"/>
                        </w:rPr>
                        <w:t>2:</w:t>
                      </w:r>
                    </w:p>
                    <w:p w:rsidR="009F7494" w:rsidRPr="009F7494" w:rsidRDefault="009F7494" w:rsidP="009F7494">
                      <w:pPr>
                        <w:autoSpaceDE w:val="0"/>
                        <w:autoSpaceDN w:val="0"/>
                        <w:adjustRightInd w:val="0"/>
                        <w:spacing w:after="0" w:line="240" w:lineRule="auto"/>
                        <w:jc w:val="center"/>
                        <w:rPr>
                          <w:rFonts w:ascii="Copperplate Gothic Light" w:hAnsi="Copperplate Gothic Light" w:cs="Formata-Regular"/>
                          <w:sz w:val="32"/>
                          <w:szCs w:val="17"/>
                        </w:rPr>
                      </w:pPr>
                      <w:r w:rsidRPr="009F7494">
                        <w:rPr>
                          <w:rFonts w:ascii="Copperplate Gothic Light" w:hAnsi="Copperplate Gothic Light" w:cs="Formata-Regular"/>
                          <w:sz w:val="32"/>
                          <w:szCs w:val="17"/>
                        </w:rPr>
                        <w:t xml:space="preserve">What became of Rome </w:t>
                      </w:r>
                      <w:proofErr w:type="gramStart"/>
                      <w:r w:rsidRPr="009F7494">
                        <w:rPr>
                          <w:rFonts w:ascii="Copperplate Gothic Light" w:hAnsi="Copperplate Gothic Light" w:cs="Formata-Regular"/>
                          <w:sz w:val="32"/>
                          <w:szCs w:val="17"/>
                        </w:rPr>
                        <w:t>according</w:t>
                      </w:r>
                      <w:proofErr w:type="gramEnd"/>
                    </w:p>
                    <w:p w:rsidR="00A432A0" w:rsidRPr="009F7494" w:rsidRDefault="009F7494" w:rsidP="009F7494">
                      <w:pPr>
                        <w:autoSpaceDE w:val="0"/>
                        <w:autoSpaceDN w:val="0"/>
                        <w:adjustRightInd w:val="0"/>
                        <w:spacing w:after="0" w:line="240" w:lineRule="auto"/>
                        <w:jc w:val="center"/>
                        <w:rPr>
                          <w:rFonts w:ascii="Copperplate Gothic Light" w:hAnsi="Copperplate Gothic Light" w:cs="Adobe Hebrew"/>
                          <w:sz w:val="52"/>
                        </w:rPr>
                      </w:pPr>
                      <w:proofErr w:type="gramStart"/>
                      <w:r w:rsidRPr="009F7494">
                        <w:rPr>
                          <w:rFonts w:ascii="Copperplate Gothic Light" w:hAnsi="Copperplate Gothic Light" w:cs="Formata-Regular"/>
                          <w:sz w:val="32"/>
                          <w:szCs w:val="17"/>
                        </w:rPr>
                        <w:t>to</w:t>
                      </w:r>
                      <w:proofErr w:type="gramEnd"/>
                      <w:r w:rsidRPr="009F7494">
                        <w:rPr>
                          <w:rFonts w:ascii="Copperplate Gothic Light" w:hAnsi="Copperplate Gothic Light" w:cs="Formata-Regular"/>
                          <w:sz w:val="32"/>
                          <w:szCs w:val="17"/>
                        </w:rPr>
                        <w:t xml:space="preserve"> </w:t>
                      </w:r>
                      <w:r>
                        <w:rPr>
                          <w:rFonts w:ascii="Copperplate Gothic Light" w:hAnsi="Copperplate Gothic Light" w:cs="Formata-Regular"/>
                          <w:sz w:val="32"/>
                          <w:szCs w:val="17"/>
                        </w:rPr>
                        <w:t xml:space="preserve">the </w:t>
                      </w:r>
                      <w:r w:rsidRPr="009F7494">
                        <w:rPr>
                          <w:rFonts w:ascii="Copperplate Gothic Light" w:hAnsi="Copperplate Gothic Light" w:cs="Formata-Regular"/>
                          <w:sz w:val="32"/>
                          <w:szCs w:val="17"/>
                        </w:rPr>
                        <w:t>Source ? Do you agree or disagree with that Conclusion?</w:t>
                      </w:r>
                    </w:p>
                  </w:txbxContent>
                </v:textbox>
              </v:shape>
            </w:pict>
          </mc:Fallback>
        </mc:AlternateContent>
      </w:r>
    </w:p>
    <w:p w:rsidR="00A432A0" w:rsidRDefault="00A432A0"/>
    <w:p w:rsidR="00A432A0" w:rsidRDefault="00A432A0"/>
    <w:p w:rsidR="00A432A0" w:rsidRDefault="00A432A0"/>
    <w:p w:rsidR="00A432A0" w:rsidRDefault="00A432A0"/>
    <w:p w:rsidR="00A432A0" w:rsidRDefault="00A432A0"/>
    <w:p w:rsidR="00A432A0" w:rsidRDefault="00A432A0"/>
    <w:p w:rsidR="00BD163C" w:rsidRDefault="009F7494">
      <w:r>
        <w:rPr>
          <w:rFonts w:ascii="Times New Roman" w:hAnsi="Times New Roman"/>
          <w:noProof/>
          <w:color w:val="0000FF"/>
        </w:rPr>
        <w:lastRenderedPageBreak/>
        <w:drawing>
          <wp:anchor distT="0" distB="0" distL="114300" distR="114300" simplePos="0" relativeHeight="251694080" behindDoc="1" locked="0" layoutInCell="1" allowOverlap="1" wp14:anchorId="56E2A4DC" wp14:editId="4FDB73B2">
            <wp:simplePos x="0" y="0"/>
            <wp:positionH relativeFrom="column">
              <wp:posOffset>-515389</wp:posOffset>
            </wp:positionH>
            <wp:positionV relativeFrom="paragraph">
              <wp:posOffset>83127</wp:posOffset>
            </wp:positionV>
            <wp:extent cx="9393382" cy="6578184"/>
            <wp:effectExtent l="0" t="0" r="0" b="0"/>
            <wp:wrapNone/>
            <wp:docPr id="18" name="Picture 18" descr="Description: The Germanic Invasions of the Roman Empire 378-439 A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he Germanic Invasions of the Roman Empire 378-439 A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0544" cy="6576197"/>
                    </a:xfrm>
                    <a:prstGeom prst="rect">
                      <a:avLst/>
                    </a:prstGeom>
                    <a:noFill/>
                    <a:ln>
                      <a:noFill/>
                    </a:ln>
                  </pic:spPr>
                </pic:pic>
              </a:graphicData>
            </a:graphic>
            <wp14:sizeRelH relativeFrom="page">
              <wp14:pctWidth>0</wp14:pctWidth>
            </wp14:sizeRelH>
            <wp14:sizeRelV relativeFrom="page">
              <wp14:pctHeight>0</wp14:pctHeight>
            </wp14:sizeRelV>
          </wp:anchor>
        </w:drawing>
      </w:r>
      <w:r w:rsidR="00BD163C">
        <w:rPr>
          <w:noProof/>
        </w:rPr>
        <mc:AlternateContent>
          <mc:Choice Requires="wps">
            <w:drawing>
              <wp:anchor distT="0" distB="0" distL="114300" distR="114300" simplePos="0" relativeHeight="251685888" behindDoc="0" locked="0" layoutInCell="1" allowOverlap="1" wp14:anchorId="30F26375" wp14:editId="5DDE59A4">
                <wp:simplePos x="0" y="0"/>
                <wp:positionH relativeFrom="column">
                  <wp:posOffset>-514350</wp:posOffset>
                </wp:positionH>
                <wp:positionV relativeFrom="paragraph">
                  <wp:posOffset>-579755</wp:posOffset>
                </wp:positionV>
                <wp:extent cx="9392285" cy="664845"/>
                <wp:effectExtent l="19050" t="19050" r="37465" b="590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285" cy="664845"/>
                        </a:xfrm>
                        <a:prstGeom prst="rect">
                          <a:avLst/>
                        </a:prstGeom>
                        <a:solidFill>
                          <a:srgbClr val="4BACC6">
                            <a:lumMod val="100000"/>
                            <a:lumOff val="0"/>
                          </a:srgbClr>
                        </a:solidFill>
                        <a:ln w="38100" cmpd="sng">
                          <a:solidFill>
                            <a:srgbClr val="1F497D">
                              <a:lumMod val="60000"/>
                              <a:lumOff val="40000"/>
                            </a:srgbClr>
                          </a:solidFill>
                          <a:prstDash val="solid"/>
                          <a:miter lim="800000"/>
                          <a:headEnd/>
                          <a:tailEnd/>
                        </a:ln>
                        <a:effectLst>
                          <a:outerShdw dist="28398" dir="3806097" algn="ctr" rotWithShape="0">
                            <a:srgbClr val="4BACC6">
                              <a:lumMod val="50000"/>
                              <a:lumOff val="0"/>
                              <a:alpha val="50000"/>
                            </a:srgbClr>
                          </a:outerShdw>
                        </a:effectLst>
                      </wps:spPr>
                      <wps:txbx>
                        <w:txbxContent>
                          <w:p w:rsidR="009F7494" w:rsidRPr="009F7494" w:rsidRDefault="00BD163C" w:rsidP="009F7494">
                            <w:pPr>
                              <w:ind w:left="7920" w:hanging="7920"/>
                              <w:rPr>
                                <w:rFonts w:ascii="Times New Roman" w:eastAsia="Times New Roman" w:hAnsi="Times New Roman"/>
                                <w:bCs/>
                                <w:iCs/>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w:t>
                            </w:r>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1E3778">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Military Causes </w:t>
                            </w:r>
                            <w:proofErr w:type="gramStart"/>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Decline  of</w:t>
                            </w:r>
                            <w:proofErr w:type="gramEnd"/>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E3778">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Roman Empire.  </w:t>
                            </w:r>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gramStart"/>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Source :</w:t>
                            </w:r>
                            <w:proofErr w:type="gramEnd"/>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9F7494" w:rsidRPr="009F7494">
                              <w:rPr>
                                <w:rFonts w:ascii="Times New Roman" w:eastAsia="Times New Roman" w:hAnsi="Times New Roman"/>
                                <w:bCs/>
                                <w:iCs/>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Edward Gibbon: General Observations on the Fall of the Roman Empire in the West</w:t>
                            </w:r>
                          </w:p>
                          <w:p w:rsidR="00BD163C" w:rsidRPr="003E25F7" w:rsidRDefault="00BD163C" w:rsidP="00BD163C">
                            <w:pPr>
                              <w:autoSpaceDE w:val="0"/>
                              <w:autoSpaceDN w:val="0"/>
                              <w:adjustRightInd w:val="0"/>
                              <w:spacing w:after="0" w:line="240" w:lineRule="auto"/>
                              <w:ind w:left="8640" w:hanging="8640"/>
                              <w:rPr>
                                <w:rFonts w:ascii="Book Antiqua" w:hAnsi="Book Antiqua"/>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0.5pt;margin-top:-45.65pt;width:739.55pt;height:5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" fillcolor="#4bacc6" strokecolor="#558ed5" strokeweight="3pt">
                <v:shadow on="t" color="#215968" opacity=".5" offset="1pt"/>
                <v:textbox>
                  <w:txbxContent>
                    <w:p w:rsidR="009F7494" w:rsidRPr="009F7494" w:rsidRDefault="00BD163C" w:rsidP="009F7494">
                      <w:pPr>
                        <w:ind w:left="7920" w:hanging="7920"/>
                        <w:rPr>
                          <w:rFonts w:ascii="Times New Roman" w:eastAsia="Times New Roman" w:hAnsi="Times New Roman"/>
                          <w:bCs/>
                          <w:iCs/>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w:t>
                      </w:r>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1E3778">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Military Causes </w:t>
                      </w:r>
                      <w:proofErr w:type="gramStart"/>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Decline  of</w:t>
                      </w:r>
                      <w:proofErr w:type="gramEnd"/>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E3778">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Roman Empire.  </w:t>
                      </w:r>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gramStart"/>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Source :</w:t>
                      </w:r>
                      <w:proofErr w:type="gramEnd"/>
                      <w:r>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9F7494" w:rsidRPr="009F7494">
                        <w:rPr>
                          <w:rFonts w:ascii="Times New Roman" w:eastAsia="Times New Roman" w:hAnsi="Times New Roman"/>
                          <w:bCs/>
                          <w:iCs/>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Edward Gibbon: General Observations on the Fall of the Roman Empire in the West</w:t>
                      </w:r>
                    </w:p>
                    <w:p w:rsidR="00BD163C" w:rsidRPr="003E25F7" w:rsidRDefault="00BD163C" w:rsidP="00BD163C">
                      <w:pPr>
                        <w:autoSpaceDE w:val="0"/>
                        <w:autoSpaceDN w:val="0"/>
                        <w:adjustRightInd w:val="0"/>
                        <w:spacing w:after="0" w:line="240" w:lineRule="auto"/>
                        <w:ind w:left="8640" w:hanging="8640"/>
                        <w:rPr>
                          <w:rFonts w:ascii="Book Antiqua" w:hAnsi="Book Antiqua"/>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rsidR="00BD163C" w:rsidRDefault="009F7494">
      <w:pPr>
        <w:spacing w:after="0" w:line="240" w:lineRule="auto"/>
      </w:pPr>
      <w:r>
        <w:rPr>
          <w:noProof/>
        </w:rPr>
        <mc:AlternateContent>
          <mc:Choice Requires="wps">
            <w:drawing>
              <wp:anchor distT="0" distB="0" distL="114300" distR="114300" simplePos="0" relativeHeight="251688960" behindDoc="0" locked="0" layoutInCell="1" allowOverlap="1" wp14:anchorId="3621D620" wp14:editId="4B205288">
                <wp:simplePos x="0" y="0"/>
                <wp:positionH relativeFrom="column">
                  <wp:posOffset>-514985</wp:posOffset>
                </wp:positionH>
                <wp:positionV relativeFrom="paragraph">
                  <wp:posOffset>4581525</wp:posOffset>
                </wp:positionV>
                <wp:extent cx="3341370" cy="1761490"/>
                <wp:effectExtent l="76200" t="76200" r="87630" b="863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1761490"/>
                        </a:xfrm>
                        <a:prstGeom prst="rect">
                          <a:avLst/>
                        </a:prstGeom>
                        <a:solidFill>
                          <a:sysClr val="window" lastClr="FFFFFF"/>
                        </a:solidFill>
                        <a:ln w="25400" cap="flat" cmpd="sng" algn="ctr">
                          <a:solidFill>
                            <a:srgbClr val="4F81BD"/>
                          </a:solidFill>
                          <a:prstDash val="solid"/>
                          <a:headEnd/>
                          <a:tailEnd/>
                        </a:ln>
                        <a:effectLst>
                          <a:glow rad="63500">
                            <a:srgbClr val="4F81BD">
                              <a:satMod val="175000"/>
                              <a:alpha val="40000"/>
                            </a:srgbClr>
                          </a:glow>
                        </a:effectLst>
                      </wps:spPr>
                      <wps:txbx>
                        <w:txbxContent>
                          <w:p w:rsidR="00BD163C" w:rsidRPr="00A432A0" w:rsidRDefault="00BD163C" w:rsidP="00BD163C">
                            <w:pPr>
                              <w:jc w:val="center"/>
                              <w:rPr>
                                <w:rFonts w:ascii="Copperplate Gothic Light" w:hAnsi="Copperplate Gothic Light" w:cs="Adobe Hebrew"/>
                                <w:sz w:val="32"/>
                              </w:rPr>
                            </w:pPr>
                            <w:r w:rsidRPr="00A432A0">
                              <w:rPr>
                                <w:rFonts w:ascii="Copperplate Gothic Light" w:hAnsi="Copperplate Gothic Light" w:cs="Adobe Hebrew"/>
                                <w:sz w:val="32"/>
                              </w:rPr>
                              <w:t>DBQ Question 1:</w:t>
                            </w:r>
                          </w:p>
                          <w:p w:rsidR="00BD163C" w:rsidRPr="00A432A0" w:rsidRDefault="009F7494" w:rsidP="00BD163C">
                            <w:pPr>
                              <w:jc w:val="center"/>
                              <w:rPr>
                                <w:rFonts w:ascii="Copperplate Gothic Light" w:hAnsi="Copperplate Gothic Light" w:cs="Adobe Hebrew"/>
                                <w:sz w:val="32"/>
                              </w:rPr>
                            </w:pPr>
                            <w:r>
                              <w:rPr>
                                <w:rFonts w:ascii="Copperplate Gothic Light" w:hAnsi="Copperplate Gothic Light" w:cs="Adobe Hebrew"/>
                                <w:sz w:val="32"/>
                              </w:rPr>
                              <w:t>In what ways did the roman legions stop performing their duty</w:t>
                            </w:r>
                            <w:r w:rsidR="00BD163C" w:rsidRPr="00A432A0">
                              <w:rPr>
                                <w:rFonts w:ascii="Copperplate Gothic Light" w:hAnsi="Copperplate Gothic Light" w:cs="Adobe Hebrew"/>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55pt;margin-top:360.75pt;width:263.1pt;height:13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" fillcolor="window" strokecolor="#4f81bd" strokeweight="2pt">
                <v:textbox>
                  <w:txbxContent>
                    <w:p w:rsidR="00BD163C" w:rsidRPr="00A432A0" w:rsidRDefault="00BD163C" w:rsidP="00BD163C">
                      <w:pPr>
                        <w:jc w:val="center"/>
                        <w:rPr>
                          <w:rFonts w:ascii="Copperplate Gothic Light" w:hAnsi="Copperplate Gothic Light" w:cs="Adobe Hebrew"/>
                          <w:sz w:val="32"/>
                        </w:rPr>
                      </w:pPr>
                      <w:r w:rsidRPr="00A432A0">
                        <w:rPr>
                          <w:rFonts w:ascii="Copperplate Gothic Light" w:hAnsi="Copperplate Gothic Light" w:cs="Adobe Hebrew"/>
                          <w:sz w:val="32"/>
                        </w:rPr>
                        <w:t>DBQ Question 1:</w:t>
                      </w:r>
                    </w:p>
                    <w:p w:rsidR="00BD163C" w:rsidRPr="00A432A0" w:rsidRDefault="009F7494" w:rsidP="00BD163C">
                      <w:pPr>
                        <w:jc w:val="center"/>
                        <w:rPr>
                          <w:rFonts w:ascii="Copperplate Gothic Light" w:hAnsi="Copperplate Gothic Light" w:cs="Adobe Hebrew"/>
                          <w:sz w:val="32"/>
                        </w:rPr>
                      </w:pPr>
                      <w:r>
                        <w:rPr>
                          <w:rFonts w:ascii="Copperplate Gothic Light" w:hAnsi="Copperplate Gothic Light" w:cs="Adobe Hebrew"/>
                          <w:sz w:val="32"/>
                        </w:rPr>
                        <w:t>In what ways did the roman legions stop performing their duty</w:t>
                      </w:r>
                      <w:r w:rsidR="00BD163C" w:rsidRPr="00A432A0">
                        <w:rPr>
                          <w:rFonts w:ascii="Copperplate Gothic Light" w:hAnsi="Copperplate Gothic Light" w:cs="Adobe Hebrew"/>
                          <w:sz w:val="32"/>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20AFB22" wp14:editId="6A510504">
                <wp:simplePos x="0" y="0"/>
                <wp:positionH relativeFrom="column">
                  <wp:posOffset>5253644</wp:posOffset>
                </wp:positionH>
                <wp:positionV relativeFrom="paragraph">
                  <wp:posOffset>2486487</wp:posOffset>
                </wp:positionV>
                <wp:extent cx="3422707" cy="3889606"/>
                <wp:effectExtent l="76200" t="76200" r="101600" b="920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707" cy="3889606"/>
                        </a:xfrm>
                        <a:prstGeom prst="rect">
                          <a:avLst/>
                        </a:prstGeom>
                        <a:solidFill>
                          <a:sysClr val="window" lastClr="FFFFFF"/>
                        </a:solidFill>
                        <a:ln w="25400" cap="flat" cmpd="sng" algn="ctr">
                          <a:solidFill>
                            <a:srgbClr val="4F81BD"/>
                          </a:solidFill>
                          <a:prstDash val="solid"/>
                          <a:headEnd/>
                          <a:tailEnd/>
                        </a:ln>
                        <a:effectLst>
                          <a:glow rad="63500">
                            <a:srgbClr val="4F81BD">
                              <a:satMod val="175000"/>
                              <a:alpha val="40000"/>
                            </a:srgbClr>
                          </a:glow>
                        </a:effectLst>
                      </wps:spPr>
                      <wps:txbx>
                        <w:txbxContent>
                          <w:p w:rsidR="009F7494" w:rsidRPr="009F7494" w:rsidRDefault="009F7494" w:rsidP="009F7494">
                            <w:pPr>
                              <w:spacing w:after="0" w:line="240" w:lineRule="auto"/>
                              <w:jc w:val="center"/>
                              <w:rPr>
                                <w:rFonts w:asciiTheme="majorHAnsi" w:eastAsia="Times New Roman" w:hAnsiTheme="majorHAnsi"/>
                                <w:sz w:val="30"/>
                                <w:szCs w:val="30"/>
                              </w:rPr>
                            </w:pPr>
                            <w:r w:rsidRPr="009F7494">
                              <w:rPr>
                                <w:rFonts w:asciiTheme="majorHAnsi" w:eastAsia="Times New Roman" w:hAnsiTheme="majorHAnsi"/>
                                <w:sz w:val="30"/>
                                <w:szCs w:val="30"/>
                              </w:rPr>
                              <w:t xml:space="preserve">The victorious legions, who, in distant wars, acquired the vices of strangers and mercenaries, first oppressed the freedom of the republic, and afterwards violated the majesty of the purple. The emperors, anxious for their personal safety and the public peace, were reduced to the base expedient of corrupting the discipline which rendered them alike formidable to their sovereign and to the enemy; the </w:t>
                            </w:r>
                            <w:proofErr w:type="spellStart"/>
                            <w:r w:rsidRPr="009F7494">
                              <w:rPr>
                                <w:rFonts w:asciiTheme="majorHAnsi" w:eastAsia="Times New Roman" w:hAnsiTheme="majorHAnsi"/>
                                <w:sz w:val="30"/>
                                <w:szCs w:val="30"/>
                              </w:rPr>
                              <w:t>vigour</w:t>
                            </w:r>
                            <w:proofErr w:type="spellEnd"/>
                            <w:r w:rsidRPr="009F7494">
                              <w:rPr>
                                <w:rFonts w:asciiTheme="majorHAnsi" w:eastAsia="Times New Roman" w:hAnsiTheme="majorHAnsi"/>
                                <w:sz w:val="30"/>
                                <w:szCs w:val="30"/>
                              </w:rPr>
                              <w:t xml:space="preserve"> of the military government was relaxed, and finally dissolved, by the partial institutions of Constantine; and the Roman world was overwhelmed by a deluge of Barbarians.</w:t>
                            </w:r>
                          </w:p>
                          <w:p w:rsidR="009F7494" w:rsidRPr="00A432A0" w:rsidRDefault="009F7494" w:rsidP="009F7494">
                            <w:pPr>
                              <w:jc w:val="center"/>
                              <w:rPr>
                                <w:rFonts w:ascii="Copperplate Gothic Light" w:hAnsi="Copperplate Gothic Light" w:cs="Adobe Hebrew"/>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3.65pt;margin-top:195.8pt;width:269.5pt;height:30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" fillcolor="window" strokecolor="#4f81bd" strokeweight="2pt">
                <v:textbox>
                  <w:txbxContent>
                    <w:p w:rsidR="009F7494" w:rsidRPr="009F7494" w:rsidRDefault="009F7494" w:rsidP="009F7494">
                      <w:pPr>
                        <w:spacing w:after="0" w:line="240" w:lineRule="auto"/>
                        <w:jc w:val="center"/>
                        <w:rPr>
                          <w:rFonts w:asciiTheme="majorHAnsi" w:eastAsia="Times New Roman" w:hAnsiTheme="majorHAnsi"/>
                          <w:sz w:val="30"/>
                          <w:szCs w:val="30"/>
                        </w:rPr>
                      </w:pPr>
                      <w:r w:rsidRPr="009F7494">
                        <w:rPr>
                          <w:rFonts w:asciiTheme="majorHAnsi" w:eastAsia="Times New Roman" w:hAnsiTheme="majorHAnsi"/>
                          <w:sz w:val="30"/>
                          <w:szCs w:val="30"/>
                        </w:rPr>
                        <w:t xml:space="preserve">The victorious legions, who, in distant wars, acquired the vices of strangers and mercenaries, first oppressed the freedom of the republic, and afterwards violated the majesty of the purple. The emperors, anxious for their personal safety and the public peace, were reduced to the base expedient of corrupting the discipline which rendered them alike formidable to their sovereign and to the enemy; the </w:t>
                      </w:r>
                      <w:proofErr w:type="spellStart"/>
                      <w:r w:rsidRPr="009F7494">
                        <w:rPr>
                          <w:rFonts w:asciiTheme="majorHAnsi" w:eastAsia="Times New Roman" w:hAnsiTheme="majorHAnsi"/>
                          <w:sz w:val="30"/>
                          <w:szCs w:val="30"/>
                        </w:rPr>
                        <w:t>vigour</w:t>
                      </w:r>
                      <w:proofErr w:type="spellEnd"/>
                      <w:r w:rsidRPr="009F7494">
                        <w:rPr>
                          <w:rFonts w:asciiTheme="majorHAnsi" w:eastAsia="Times New Roman" w:hAnsiTheme="majorHAnsi"/>
                          <w:sz w:val="30"/>
                          <w:szCs w:val="30"/>
                        </w:rPr>
                        <w:t xml:space="preserve"> of the military government was relaxed, and finally dissolved, by the partial institutions of Constantine; and the Roman world was overwhelmed by a deluge of Barbarians.</w:t>
                      </w:r>
                    </w:p>
                    <w:p w:rsidR="009F7494" w:rsidRPr="00A432A0" w:rsidRDefault="009F7494" w:rsidP="009F7494">
                      <w:pPr>
                        <w:jc w:val="center"/>
                        <w:rPr>
                          <w:rFonts w:ascii="Copperplate Gothic Light" w:hAnsi="Copperplate Gothic Light" w:cs="Adobe Hebrew"/>
                          <w:sz w:val="32"/>
                        </w:rPr>
                      </w:pPr>
                    </w:p>
                  </w:txbxContent>
                </v:textbox>
              </v:shape>
            </w:pict>
          </mc:Fallback>
        </mc:AlternateContent>
      </w:r>
      <w:r w:rsidR="00BD163C">
        <w:br w:type="page"/>
      </w:r>
    </w:p>
    <w:p w:rsidR="00574E91" w:rsidRDefault="00AB63C3">
      <w:r>
        <w:rPr>
          <w:noProof/>
          <w:color w:val="0000FF"/>
        </w:rPr>
        <w:lastRenderedPageBreak/>
        <w:drawing>
          <wp:anchor distT="0" distB="0" distL="114300" distR="114300" simplePos="0" relativeHeight="251698176" behindDoc="1" locked="0" layoutInCell="1" allowOverlap="1" wp14:anchorId="3A4E7BE4" wp14:editId="6FF3ADBF">
            <wp:simplePos x="0" y="0"/>
            <wp:positionH relativeFrom="column">
              <wp:posOffset>681644</wp:posOffset>
            </wp:positionH>
            <wp:positionV relativeFrom="paragraph">
              <wp:posOffset>2443942</wp:posOffset>
            </wp:positionV>
            <wp:extent cx="6417425" cy="4065274"/>
            <wp:effectExtent l="0" t="0" r="2540" b="0"/>
            <wp:wrapNone/>
            <wp:docPr id="15" name="irc_mi" descr="http://usna.edu/Users/history/abels/hh381/late_roman_barbarian_militaries_files/image02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na.edu/Users/history/abels/hh381/late_roman_barbarian_militaries_files/image026.jpg">
                      <a:hlinkClick r:id="rId11"/>
                    </pic:cNvPr>
                    <pic:cNvPicPr>
                      <a:picLocks noChangeAspect="1" noChangeArrowheads="1"/>
                    </pic:cNvPicPr>
                  </pic:nvPicPr>
                  <pic:blipFill>
                    <a:blip r:embed="rId12">
                      <a:duotone>
                        <a:schemeClr val="accent1">
                          <a:shade val="45000"/>
                          <a:satMod val="135000"/>
                        </a:schemeClr>
                        <a:prstClr val="white"/>
                      </a:duotone>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25925" cy="40706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6F7D730" wp14:editId="2D0723A8">
                <wp:simplePos x="0" y="0"/>
                <wp:positionH relativeFrom="column">
                  <wp:posOffset>-664845</wp:posOffset>
                </wp:positionH>
                <wp:positionV relativeFrom="paragraph">
                  <wp:posOffset>2975610</wp:posOffset>
                </wp:positionV>
                <wp:extent cx="1945005" cy="3141980"/>
                <wp:effectExtent l="76200" t="76200" r="93345" b="965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141980"/>
                        </a:xfrm>
                        <a:prstGeom prst="rect">
                          <a:avLst/>
                        </a:prstGeom>
                        <a:ln>
                          <a:headEnd/>
                          <a:tailEnd/>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1E3778" w:rsidRPr="009E6789" w:rsidRDefault="001E3778" w:rsidP="009E6789">
                            <w:pPr>
                              <w:jc w:val="center"/>
                              <w:rPr>
                                <w:rFonts w:ascii="Copperplate Gothic Light" w:hAnsi="Copperplate Gothic Light" w:cs="Adobe Hebrew"/>
                                <w:sz w:val="28"/>
                              </w:rPr>
                            </w:pPr>
                            <w:r w:rsidRPr="009E6789">
                              <w:rPr>
                                <w:rFonts w:ascii="Copperplate Gothic Light" w:hAnsi="Copperplate Gothic Light" w:cs="Adobe Hebrew"/>
                                <w:sz w:val="28"/>
                              </w:rPr>
                              <w:t xml:space="preserve">DBQ Question </w:t>
                            </w:r>
                            <w:r w:rsidR="003E25F7">
                              <w:rPr>
                                <w:rFonts w:ascii="Copperplate Gothic Light" w:hAnsi="Copperplate Gothic Light" w:cs="Adobe Hebrew"/>
                                <w:sz w:val="28"/>
                              </w:rPr>
                              <w:t>1</w:t>
                            </w:r>
                            <w:r w:rsidRPr="009E6789">
                              <w:rPr>
                                <w:rFonts w:ascii="Copperplate Gothic Light" w:hAnsi="Copperplate Gothic Light" w:cs="Adobe Hebrew"/>
                                <w:sz w:val="28"/>
                              </w:rPr>
                              <w:t>:</w:t>
                            </w:r>
                          </w:p>
                          <w:p w:rsidR="001E3778" w:rsidRPr="009F7494" w:rsidRDefault="009F7494" w:rsidP="00640950">
                            <w:pPr>
                              <w:spacing w:before="100" w:beforeAutospacing="1" w:after="100" w:afterAutospacing="1" w:line="240" w:lineRule="auto"/>
                              <w:ind w:left="360"/>
                              <w:rPr>
                                <w:rFonts w:ascii="Copperplate Gothic Light" w:hAnsi="Copperplate Gothic Light" w:cs="Adobe Hebrew"/>
                                <w:sz w:val="44"/>
                              </w:rPr>
                            </w:pPr>
                            <w:r w:rsidRPr="009F7494">
                              <w:rPr>
                                <w:rFonts w:ascii="Copperplate Gothic Light" w:hAnsi="Copperplate Gothic Light" w:cs="Calibri"/>
                                <w:color w:val="000000"/>
                                <w:sz w:val="32"/>
                                <w:szCs w:val="20"/>
                              </w:rPr>
                              <w:t>I</w:t>
                            </w:r>
                            <w:r w:rsidR="00640950" w:rsidRPr="009F7494">
                              <w:rPr>
                                <w:rFonts w:ascii="Copperplate Gothic Light" w:hAnsi="Copperplate Gothic Light" w:cs="Calibri"/>
                                <w:color w:val="000000"/>
                                <w:sz w:val="32"/>
                                <w:szCs w:val="20"/>
                              </w:rPr>
                              <w:t>n what ways could the failure to enforce conscription weaken Rome?</w:t>
                            </w:r>
                            <w:r w:rsidR="003E25F7" w:rsidRPr="009F7494">
                              <w:rPr>
                                <w:rFonts w:ascii="Copperplate Gothic Light" w:eastAsia="Times New Roman" w:hAnsi="Copperplate Gothic Light"/>
                                <w:color w:val="000000"/>
                                <w:sz w:val="44"/>
                                <w:szCs w:val="15"/>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2.35pt;margin-top:234.3pt;width:153.15pt;height:24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" fillcolor="white [3201]" strokecolor="#4f81bd [3204]" strokeweight="2pt">
                <v:textbox>
                  <w:txbxContent>
                    <w:p w:rsidR="001E3778" w:rsidRPr="009E6789" w:rsidRDefault="001E3778" w:rsidP="009E6789">
                      <w:pPr>
                        <w:jc w:val="center"/>
                        <w:rPr>
                          <w:rFonts w:ascii="Copperplate Gothic Light" w:hAnsi="Copperplate Gothic Light" w:cs="Adobe Hebrew"/>
                          <w:sz w:val="28"/>
                        </w:rPr>
                      </w:pPr>
                      <w:r w:rsidRPr="009E6789">
                        <w:rPr>
                          <w:rFonts w:ascii="Copperplate Gothic Light" w:hAnsi="Copperplate Gothic Light" w:cs="Adobe Hebrew"/>
                          <w:sz w:val="28"/>
                        </w:rPr>
                        <w:t xml:space="preserve">DBQ Question </w:t>
                      </w:r>
                      <w:r w:rsidR="003E25F7">
                        <w:rPr>
                          <w:rFonts w:ascii="Copperplate Gothic Light" w:hAnsi="Copperplate Gothic Light" w:cs="Adobe Hebrew"/>
                          <w:sz w:val="28"/>
                        </w:rPr>
                        <w:t>1</w:t>
                      </w:r>
                      <w:r w:rsidRPr="009E6789">
                        <w:rPr>
                          <w:rFonts w:ascii="Copperplate Gothic Light" w:hAnsi="Copperplate Gothic Light" w:cs="Adobe Hebrew"/>
                          <w:sz w:val="28"/>
                        </w:rPr>
                        <w:t>:</w:t>
                      </w:r>
                    </w:p>
                    <w:p w:rsidR="001E3778" w:rsidRPr="009F7494" w:rsidRDefault="009F7494" w:rsidP="00640950">
                      <w:pPr>
                        <w:spacing w:before="100" w:beforeAutospacing="1" w:after="100" w:afterAutospacing="1" w:line="240" w:lineRule="auto"/>
                        <w:ind w:left="360"/>
                        <w:rPr>
                          <w:rFonts w:ascii="Copperplate Gothic Light" w:hAnsi="Copperplate Gothic Light" w:cs="Adobe Hebrew"/>
                          <w:sz w:val="44"/>
                        </w:rPr>
                      </w:pPr>
                      <w:r w:rsidRPr="009F7494">
                        <w:rPr>
                          <w:rFonts w:ascii="Copperplate Gothic Light" w:hAnsi="Copperplate Gothic Light" w:cs="Calibri"/>
                          <w:color w:val="000000"/>
                          <w:sz w:val="32"/>
                          <w:szCs w:val="20"/>
                        </w:rPr>
                        <w:t>I</w:t>
                      </w:r>
                      <w:r w:rsidR="00640950" w:rsidRPr="009F7494">
                        <w:rPr>
                          <w:rFonts w:ascii="Copperplate Gothic Light" w:hAnsi="Copperplate Gothic Light" w:cs="Calibri"/>
                          <w:color w:val="000000"/>
                          <w:sz w:val="32"/>
                          <w:szCs w:val="20"/>
                        </w:rPr>
                        <w:t>n what ways could the failure to enforce conscription weaken Rome?</w:t>
                      </w:r>
                      <w:r w:rsidR="003E25F7" w:rsidRPr="009F7494">
                        <w:rPr>
                          <w:rFonts w:ascii="Copperplate Gothic Light" w:eastAsia="Times New Roman" w:hAnsi="Copperplate Gothic Light"/>
                          <w:color w:val="000000"/>
                          <w:sz w:val="44"/>
                          <w:szCs w:val="15"/>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5EFA7FF" wp14:editId="560C8B72">
                <wp:simplePos x="0" y="0"/>
                <wp:positionH relativeFrom="column">
                  <wp:posOffset>6915150</wp:posOffset>
                </wp:positionH>
                <wp:positionV relativeFrom="paragraph">
                  <wp:posOffset>2974975</wp:posOffset>
                </wp:positionV>
                <wp:extent cx="1861820" cy="3141980"/>
                <wp:effectExtent l="76200" t="76200" r="100330" b="965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141980"/>
                        </a:xfrm>
                        <a:prstGeom prst="rect">
                          <a:avLst/>
                        </a:prstGeom>
                        <a:solidFill>
                          <a:sysClr val="window" lastClr="FFFFFF"/>
                        </a:solidFill>
                        <a:ln w="25400" cap="flat" cmpd="sng" algn="ctr">
                          <a:solidFill>
                            <a:srgbClr val="4F81BD"/>
                          </a:solidFill>
                          <a:prstDash val="solid"/>
                          <a:headEnd/>
                          <a:tailEnd/>
                        </a:ln>
                        <a:effectLst>
                          <a:glow rad="63500">
                            <a:srgbClr val="4F81BD">
                              <a:satMod val="175000"/>
                              <a:alpha val="40000"/>
                            </a:srgbClr>
                          </a:glow>
                        </a:effectLst>
                      </wps:spPr>
                      <wps:txbx>
                        <w:txbxContent>
                          <w:p w:rsidR="003E25F7" w:rsidRPr="009E6789" w:rsidRDefault="003E25F7" w:rsidP="003E25F7">
                            <w:pPr>
                              <w:jc w:val="center"/>
                              <w:rPr>
                                <w:rFonts w:ascii="Copperplate Gothic Light" w:hAnsi="Copperplate Gothic Light" w:cs="Adobe Hebrew"/>
                                <w:sz w:val="28"/>
                              </w:rPr>
                            </w:pPr>
                            <w:r w:rsidRPr="009E6789">
                              <w:rPr>
                                <w:rFonts w:ascii="Copperplate Gothic Light" w:hAnsi="Copperplate Gothic Light" w:cs="Adobe Hebrew"/>
                                <w:sz w:val="28"/>
                              </w:rPr>
                              <w:t xml:space="preserve">DBQ Question </w:t>
                            </w:r>
                            <w:r>
                              <w:rPr>
                                <w:rFonts w:ascii="Copperplate Gothic Light" w:hAnsi="Copperplate Gothic Light" w:cs="Adobe Hebrew"/>
                                <w:sz w:val="28"/>
                              </w:rPr>
                              <w:t>2</w:t>
                            </w:r>
                            <w:r w:rsidRPr="009E6789">
                              <w:rPr>
                                <w:rFonts w:ascii="Copperplate Gothic Light" w:hAnsi="Copperplate Gothic Light" w:cs="Adobe Hebrew"/>
                                <w:sz w:val="28"/>
                              </w:rPr>
                              <w:t>:</w:t>
                            </w:r>
                          </w:p>
                          <w:p w:rsidR="003E25F7" w:rsidRPr="00BE5ADB" w:rsidRDefault="009F7494" w:rsidP="003E25F7">
                            <w:pPr>
                              <w:spacing w:before="100" w:beforeAutospacing="1" w:after="100" w:afterAutospacing="1" w:line="240" w:lineRule="auto"/>
                              <w:rPr>
                                <w:rFonts w:ascii="Copperplate Gothic Light" w:eastAsia="Times New Roman" w:hAnsi="Copperplate Gothic Light"/>
                                <w:color w:val="000000"/>
                                <w:sz w:val="32"/>
                                <w:szCs w:val="15"/>
                              </w:rPr>
                            </w:pPr>
                            <w:r w:rsidRPr="00BE5ADB">
                              <w:rPr>
                                <w:rFonts w:ascii="Copperplate Gothic Light" w:eastAsia="Times New Roman" w:hAnsi="Copperplate Gothic Light"/>
                                <w:color w:val="000000"/>
                                <w:sz w:val="32"/>
                                <w:szCs w:val="15"/>
                              </w:rPr>
                              <w:t>What class of society, or types of people</w:t>
                            </w:r>
                            <w:proofErr w:type="gramStart"/>
                            <w:r w:rsidRPr="00BE5ADB">
                              <w:rPr>
                                <w:rFonts w:ascii="Copperplate Gothic Light" w:eastAsia="Times New Roman" w:hAnsi="Copperplate Gothic Light"/>
                                <w:color w:val="000000"/>
                                <w:sz w:val="32"/>
                                <w:szCs w:val="15"/>
                              </w:rPr>
                              <w:t>,  were</w:t>
                            </w:r>
                            <w:proofErr w:type="gramEnd"/>
                            <w:r w:rsidRPr="00BE5ADB">
                              <w:rPr>
                                <w:rFonts w:ascii="Copperplate Gothic Light" w:eastAsia="Times New Roman" w:hAnsi="Copperplate Gothic Light"/>
                                <w:color w:val="000000"/>
                                <w:sz w:val="32"/>
                                <w:szCs w:val="15"/>
                              </w:rPr>
                              <w:t xml:space="preserve"> left to serve as  roman soldiers</w:t>
                            </w:r>
                            <w:r w:rsidR="003E25F7" w:rsidRPr="00BE5ADB">
                              <w:rPr>
                                <w:rFonts w:ascii="Copperplate Gothic Light" w:eastAsia="Times New Roman" w:hAnsi="Copperplate Gothic Light"/>
                                <w:color w:val="000000"/>
                                <w:sz w:val="32"/>
                                <w:szCs w:val="15"/>
                              </w:rPr>
                              <w:t xml:space="preserve">? </w:t>
                            </w:r>
                          </w:p>
                          <w:p w:rsidR="003E25F7" w:rsidRPr="009E6789" w:rsidRDefault="003E25F7" w:rsidP="003E25F7">
                            <w:pPr>
                              <w:spacing w:before="100" w:beforeAutospacing="1" w:after="100" w:afterAutospacing="1" w:line="240" w:lineRule="auto"/>
                              <w:ind w:left="360"/>
                              <w:rPr>
                                <w:rFonts w:ascii="Copperplate Gothic Light" w:hAnsi="Copperplate Gothic Light" w:cs="Adobe Hebrew"/>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4.5pt;margin-top:234.25pt;width:146.6pt;height:24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" fillcolor="window" strokecolor="#4f81bd" strokeweight="2pt">
                <v:textbox>
                  <w:txbxContent>
                    <w:p w:rsidR="003E25F7" w:rsidRPr="009E6789" w:rsidRDefault="003E25F7" w:rsidP="003E25F7">
                      <w:pPr>
                        <w:jc w:val="center"/>
                        <w:rPr>
                          <w:rFonts w:ascii="Copperplate Gothic Light" w:hAnsi="Copperplate Gothic Light" w:cs="Adobe Hebrew"/>
                          <w:sz w:val="28"/>
                        </w:rPr>
                      </w:pPr>
                      <w:r w:rsidRPr="009E6789">
                        <w:rPr>
                          <w:rFonts w:ascii="Copperplate Gothic Light" w:hAnsi="Copperplate Gothic Light" w:cs="Adobe Hebrew"/>
                          <w:sz w:val="28"/>
                        </w:rPr>
                        <w:t xml:space="preserve">DBQ Question </w:t>
                      </w:r>
                      <w:r>
                        <w:rPr>
                          <w:rFonts w:ascii="Copperplate Gothic Light" w:hAnsi="Copperplate Gothic Light" w:cs="Adobe Hebrew"/>
                          <w:sz w:val="28"/>
                        </w:rPr>
                        <w:t>2</w:t>
                      </w:r>
                      <w:r w:rsidRPr="009E6789">
                        <w:rPr>
                          <w:rFonts w:ascii="Copperplate Gothic Light" w:hAnsi="Copperplate Gothic Light" w:cs="Adobe Hebrew"/>
                          <w:sz w:val="28"/>
                        </w:rPr>
                        <w:t>:</w:t>
                      </w:r>
                    </w:p>
                    <w:p w:rsidR="003E25F7" w:rsidRPr="00BE5ADB" w:rsidRDefault="009F7494" w:rsidP="003E25F7">
                      <w:pPr>
                        <w:spacing w:before="100" w:beforeAutospacing="1" w:after="100" w:afterAutospacing="1" w:line="240" w:lineRule="auto"/>
                        <w:rPr>
                          <w:rFonts w:ascii="Copperplate Gothic Light" w:eastAsia="Times New Roman" w:hAnsi="Copperplate Gothic Light"/>
                          <w:color w:val="000000"/>
                          <w:sz w:val="32"/>
                          <w:szCs w:val="15"/>
                        </w:rPr>
                      </w:pPr>
                      <w:r w:rsidRPr="00BE5ADB">
                        <w:rPr>
                          <w:rFonts w:ascii="Copperplate Gothic Light" w:eastAsia="Times New Roman" w:hAnsi="Copperplate Gothic Light"/>
                          <w:color w:val="000000"/>
                          <w:sz w:val="32"/>
                          <w:szCs w:val="15"/>
                        </w:rPr>
                        <w:t>What class of society, or types of people</w:t>
                      </w:r>
                      <w:proofErr w:type="gramStart"/>
                      <w:r w:rsidRPr="00BE5ADB">
                        <w:rPr>
                          <w:rFonts w:ascii="Copperplate Gothic Light" w:eastAsia="Times New Roman" w:hAnsi="Copperplate Gothic Light"/>
                          <w:color w:val="000000"/>
                          <w:sz w:val="32"/>
                          <w:szCs w:val="15"/>
                        </w:rPr>
                        <w:t>,  were</w:t>
                      </w:r>
                      <w:proofErr w:type="gramEnd"/>
                      <w:r w:rsidRPr="00BE5ADB">
                        <w:rPr>
                          <w:rFonts w:ascii="Copperplate Gothic Light" w:eastAsia="Times New Roman" w:hAnsi="Copperplate Gothic Light"/>
                          <w:color w:val="000000"/>
                          <w:sz w:val="32"/>
                          <w:szCs w:val="15"/>
                        </w:rPr>
                        <w:t xml:space="preserve"> left to serve as  roman soldiers</w:t>
                      </w:r>
                      <w:r w:rsidR="003E25F7" w:rsidRPr="00BE5ADB">
                        <w:rPr>
                          <w:rFonts w:ascii="Copperplate Gothic Light" w:eastAsia="Times New Roman" w:hAnsi="Copperplate Gothic Light"/>
                          <w:color w:val="000000"/>
                          <w:sz w:val="32"/>
                          <w:szCs w:val="15"/>
                        </w:rPr>
                        <w:t xml:space="preserve">? </w:t>
                      </w:r>
                    </w:p>
                    <w:p w:rsidR="003E25F7" w:rsidRPr="009E6789" w:rsidRDefault="003E25F7" w:rsidP="003E25F7">
                      <w:pPr>
                        <w:spacing w:before="100" w:beforeAutospacing="1" w:after="100" w:afterAutospacing="1" w:line="240" w:lineRule="auto"/>
                        <w:ind w:left="360"/>
                        <w:rPr>
                          <w:rFonts w:ascii="Copperplate Gothic Light" w:hAnsi="Copperplate Gothic Light" w:cs="Adobe Hebrew"/>
                          <w:sz w:val="28"/>
                        </w:rPr>
                      </w:pPr>
                    </w:p>
                  </w:txbxContent>
                </v:textbox>
              </v:shape>
            </w:pict>
          </mc:Fallback>
        </mc:AlternateContent>
      </w:r>
      <w:r>
        <w:rPr>
          <w:noProof/>
          <w:color w:val="0000FF"/>
        </w:rPr>
        <w:drawing>
          <wp:inline distT="0" distB="0" distL="0" distR="0" wp14:anchorId="54548E5E" wp14:editId="4AE688C2">
            <wp:extent cx="4173220" cy="2743200"/>
            <wp:effectExtent l="0" t="0" r="0" b="0"/>
            <wp:docPr id="17" name="irc_mi" descr="http://usna.edu/Users/history/abels/hh381/late_roman_barbarian_militaries_files/image02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na.edu/Users/history/abels/hh381/late_roman_barbarian_militaries_files/image026.jpg">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3220" cy="2743200"/>
                    </a:xfrm>
                    <a:prstGeom prst="rect">
                      <a:avLst/>
                    </a:prstGeom>
                    <a:noFill/>
                    <a:ln>
                      <a:noFill/>
                    </a:ln>
                  </pic:spPr>
                </pic:pic>
              </a:graphicData>
            </a:graphic>
          </wp:inline>
        </w:drawing>
      </w:r>
      <w:bookmarkStart w:id="0" w:name="_GoBack"/>
      <w:bookmarkEnd w:id="0"/>
      <w:r w:rsidR="00BE5ADB">
        <w:rPr>
          <w:noProof/>
        </w:rPr>
        <mc:AlternateContent>
          <mc:Choice Requires="wps">
            <w:drawing>
              <wp:anchor distT="0" distB="0" distL="114300" distR="114300" simplePos="0" relativeHeight="251671552" behindDoc="0" locked="0" layoutInCell="1" allowOverlap="1" wp14:anchorId="33A1A147" wp14:editId="5AB4FD1A">
                <wp:simplePos x="0" y="0"/>
                <wp:positionH relativeFrom="column">
                  <wp:posOffset>-665018</wp:posOffset>
                </wp:positionH>
                <wp:positionV relativeFrom="paragraph">
                  <wp:posOffset>415637</wp:posOffset>
                </wp:positionV>
                <wp:extent cx="9540875" cy="2443942"/>
                <wp:effectExtent l="0" t="0" r="22225" b="13970"/>
                <wp:wrapNone/>
                <wp:docPr id="7" name="Round Same Side Corner Rectangle 7"/>
                <wp:cNvGraphicFramePr/>
                <a:graphic xmlns:a="http://schemas.openxmlformats.org/drawingml/2006/main">
                  <a:graphicData uri="http://schemas.microsoft.com/office/word/2010/wordprocessingShape">
                    <wps:wsp>
                      <wps:cNvSpPr/>
                      <wps:spPr>
                        <a:xfrm>
                          <a:off x="0" y="0"/>
                          <a:ext cx="9540875" cy="2443942"/>
                        </a:xfrm>
                        <a:prstGeom prst="round2SameRect">
                          <a:avLst/>
                        </a:prstGeom>
                        <a:solidFill>
                          <a:schemeClr val="accent5">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rsidR="002A4F04" w:rsidRPr="009F7494" w:rsidRDefault="00640950" w:rsidP="009F7494">
                            <w:pPr>
                              <w:autoSpaceDE w:val="0"/>
                              <w:autoSpaceDN w:val="0"/>
                              <w:adjustRightInd w:val="0"/>
                              <w:spacing w:after="0" w:line="240" w:lineRule="auto"/>
                              <w:jc w:val="center"/>
                              <w:rPr>
                                <w:rFonts w:ascii="Adobe Garamond Pro" w:hAnsi="Adobe Garamond Pro" w:cs="Calibri"/>
                                <w:color w:val="000000"/>
                                <w:sz w:val="56"/>
                                <w:szCs w:val="24"/>
                              </w:rPr>
                            </w:pPr>
                            <w:r w:rsidRPr="009F7494">
                              <w:rPr>
                                <w:rFonts w:ascii="Adobe Garamond Pro" w:hAnsi="Adobe Garamond Pro" w:cs="Calibri"/>
                                <w:color w:val="000000"/>
                                <w:sz w:val="48"/>
                                <w:szCs w:val="20"/>
                              </w:rPr>
                              <w:t xml:space="preserve">There can be little doubt that the </w:t>
                            </w:r>
                            <w:proofErr w:type="gramStart"/>
                            <w:r w:rsidRPr="009F7494">
                              <w:rPr>
                                <w:rFonts w:ascii="Adobe Garamond Pro" w:hAnsi="Adobe Garamond Pro" w:cs="Calibri"/>
                                <w:color w:val="000000"/>
                                <w:sz w:val="48"/>
                                <w:szCs w:val="20"/>
                              </w:rPr>
                              <w:t>weakness of the late Roman army were</w:t>
                            </w:r>
                            <w:proofErr w:type="gramEnd"/>
                            <w:r w:rsidRPr="009F7494">
                              <w:rPr>
                                <w:rFonts w:ascii="Adobe Garamond Pro" w:hAnsi="Adobe Garamond Pro" w:cs="Calibri"/>
                                <w:color w:val="000000"/>
                                <w:sz w:val="48"/>
                                <w:szCs w:val="20"/>
                              </w:rPr>
                              <w:t xml:space="preserve"> largely due to the eventual failure … to enforce regular conscription [draft of soldiers] … The exempted categories were … numerous. Hosts of senators, bureaucrats, and clergymen were entitled to avoid the draft; and among other groups who escaped were cooks, bakers, and slaves.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7" o:spid="_x0000_s1037" style="position:absolute;margin-left:-52.35pt;margin-top:32.75pt;width:751.25pt;height:19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40875,24439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" adj="-11796480,,5400" path="m407332,l9133543,v224963,,407332,182369,407332,407332l9540875,2443942r,l,2443942r,l,407332c,182369,182369,,407332,xe" fillcolor="#daeef3 [664]" strokecolor="#4bacc6 [3208]" strokeweight="2pt">
                <v:stroke joinstyle="miter"/>
                <v:formulas/>
                <v:path arrowok="t" o:connecttype="custom" o:connectlocs="407332,0;9133543,0;9540875,407332;9540875,2443942;9540875,2443942;0,2443942;0,2443942;0,407332;407332,0" o:connectangles="0,0,0,0,0,0,0,0,0" textboxrect="0,0,9540875,2443942"/>
                <v:textbox inset="0,0,0,0">
                  <w:txbxContent>
                    <w:p w:rsidR="002A4F04" w:rsidRPr="009F7494" w:rsidRDefault="00640950" w:rsidP="009F7494">
                      <w:pPr>
                        <w:autoSpaceDE w:val="0"/>
                        <w:autoSpaceDN w:val="0"/>
                        <w:adjustRightInd w:val="0"/>
                        <w:spacing w:after="0" w:line="240" w:lineRule="auto"/>
                        <w:jc w:val="center"/>
                        <w:rPr>
                          <w:rFonts w:ascii="Adobe Garamond Pro" w:hAnsi="Adobe Garamond Pro" w:cs="Calibri"/>
                          <w:color w:val="000000"/>
                          <w:sz w:val="56"/>
                          <w:szCs w:val="24"/>
                        </w:rPr>
                      </w:pPr>
                      <w:r w:rsidRPr="009F7494">
                        <w:rPr>
                          <w:rFonts w:ascii="Adobe Garamond Pro" w:hAnsi="Adobe Garamond Pro" w:cs="Calibri"/>
                          <w:color w:val="000000"/>
                          <w:sz w:val="48"/>
                          <w:szCs w:val="20"/>
                        </w:rPr>
                        <w:t xml:space="preserve">There can be little doubt that the </w:t>
                      </w:r>
                      <w:proofErr w:type="gramStart"/>
                      <w:r w:rsidRPr="009F7494">
                        <w:rPr>
                          <w:rFonts w:ascii="Adobe Garamond Pro" w:hAnsi="Adobe Garamond Pro" w:cs="Calibri"/>
                          <w:color w:val="000000"/>
                          <w:sz w:val="48"/>
                          <w:szCs w:val="20"/>
                        </w:rPr>
                        <w:t>weakness of the late Roman army were</w:t>
                      </w:r>
                      <w:proofErr w:type="gramEnd"/>
                      <w:r w:rsidRPr="009F7494">
                        <w:rPr>
                          <w:rFonts w:ascii="Adobe Garamond Pro" w:hAnsi="Adobe Garamond Pro" w:cs="Calibri"/>
                          <w:color w:val="000000"/>
                          <w:sz w:val="48"/>
                          <w:szCs w:val="20"/>
                        </w:rPr>
                        <w:t xml:space="preserve"> largely due to the eventual failure … to enforce regular conscription [draft of soldiers] … The exempted categories were … numerous. Hosts of senators, bureaucrats, and clergymen were entitled to avoid the draft; and among other groups who escaped were cooks, bakers, and slaves.</w:t>
                      </w:r>
                    </w:p>
                  </w:txbxContent>
                </v:textbox>
              </v:shape>
            </w:pict>
          </mc:Fallback>
        </mc:AlternateContent>
      </w:r>
      <w:r w:rsidR="00BD163C">
        <w:rPr>
          <w:noProof/>
        </w:rPr>
        <mc:AlternateContent>
          <mc:Choice Requires="wps">
            <w:drawing>
              <wp:anchor distT="0" distB="0" distL="114300" distR="114300" simplePos="0" relativeHeight="251659264" behindDoc="0" locked="0" layoutInCell="1" allowOverlap="1" wp14:anchorId="3F5A5C9B" wp14:editId="089F72F7">
                <wp:simplePos x="0" y="0"/>
                <wp:positionH relativeFrom="column">
                  <wp:posOffset>-515620</wp:posOffset>
                </wp:positionH>
                <wp:positionV relativeFrom="paragraph">
                  <wp:posOffset>-698500</wp:posOffset>
                </wp:positionV>
                <wp:extent cx="9392285" cy="1014095"/>
                <wp:effectExtent l="19050" t="19050" r="37465" b="527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285" cy="1014095"/>
                        </a:xfrm>
                        <a:prstGeom prst="rect">
                          <a:avLst/>
                        </a:prstGeom>
                        <a:solidFill>
                          <a:schemeClr val="accent5">
                            <a:lumMod val="100000"/>
                            <a:lumOff val="0"/>
                          </a:schemeClr>
                        </a:solidFill>
                        <a:ln w="38100" cmpd="sng">
                          <a:solidFill>
                            <a:schemeClr val="tx2">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9F7494" w:rsidRDefault="001E3778" w:rsidP="009F7494">
                            <w:pPr>
                              <w:pStyle w:val="Default"/>
                              <w:rPr>
                                <w:i/>
                                <w:iCs/>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w:t>
                            </w:r>
                            <w:r w:rsidR="00A432A0">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A432A0">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Military Causes</w:t>
                            </w:r>
                            <w:r w:rsidR="00BD163C">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Decline </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of the Roman Empire.  </w:t>
                            </w:r>
                            <w:proofErr w:type="gramStart"/>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ource </w:t>
                            </w:r>
                            <w:r w:rsidR="003E25F7" w:rsidRPr="003E25F7">
                              <w:rPr>
                                <w:b/>
                                <w:bCs/>
                                <w:sz w:val="23"/>
                                <w:szCs w:val="23"/>
                              </w:rPr>
                              <w:t>:</w:t>
                            </w:r>
                            <w:proofErr w:type="gramEnd"/>
                            <w:r w:rsidR="003E25F7" w:rsidRPr="003E25F7">
                              <w:rPr>
                                <w:b/>
                                <w:bCs/>
                                <w:sz w:val="23"/>
                                <w:szCs w:val="23"/>
                              </w:rPr>
                              <w:t xml:space="preserve"> </w:t>
                            </w:r>
                            <w:r w:rsidR="00640950" w:rsidRPr="009F7494">
                              <w:rPr>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Michael Grant, </w:t>
                            </w:r>
                            <w:r w:rsidR="00640950" w:rsidRPr="009F7494">
                              <w:rPr>
                                <w:i/>
                                <w:iCs/>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Fall of the Roman Empire: A </w:t>
                            </w:r>
                          </w:p>
                          <w:p w:rsidR="001E3778" w:rsidRPr="009F7494" w:rsidRDefault="00640950" w:rsidP="009F7494">
                            <w:pPr>
                              <w:pStyle w:val="Default"/>
                              <w:ind w:left="7920" w:firstLine="720"/>
                              <w:rPr>
                                <w:rFonts w:ascii="Book Antiqua" w:hAnsi="Book Antiqua"/>
                                <w:color w:val="auto"/>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9F7494">
                              <w:rPr>
                                <w:i/>
                                <w:iCs/>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Reappraisal</w:t>
                            </w:r>
                            <w:r w:rsidRPr="009F7494">
                              <w:rPr>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Crown Publishing, 1982.</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0.6pt;margin-top:-55pt;width:739.55pt;height:7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" fillcolor="#4bacc6 [3208]" strokecolor="#548dd4 [1951]" strokeweight="3pt">
                <v:shadow on="t" color="#205867 [1608]" opacity=".5" offset="1pt"/>
                <v:textbox>
                  <w:txbxContent>
                    <w:p w:rsidR="009F7494" w:rsidRDefault="001E3778" w:rsidP="009F7494">
                      <w:pPr>
                        <w:pStyle w:val="Default"/>
                        <w:rPr>
                          <w:i/>
                          <w:iCs/>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Document </w:t>
                      </w:r>
                      <w:r w:rsidR="00A432A0">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A432A0">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482F">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Military Causes</w:t>
                      </w:r>
                      <w:r w:rsidR="00BD163C">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Decline </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of the Roman Empire.  </w:t>
                      </w:r>
                      <w:proofErr w:type="gramStart"/>
                      <w:r>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w:t>
                      </w:r>
                      <w:r w:rsidRPr="001E3778">
                        <w:rPr>
                          <w:rFonts w:ascii="Book Antiqua" w:hAnsi="Book Antiqua"/>
                          <w:color w:val="auto"/>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ource </w:t>
                      </w:r>
                      <w:r w:rsidR="003E25F7" w:rsidRPr="003E25F7">
                        <w:rPr>
                          <w:b/>
                          <w:bCs/>
                          <w:sz w:val="23"/>
                          <w:szCs w:val="23"/>
                        </w:rPr>
                        <w:t>:</w:t>
                      </w:r>
                      <w:proofErr w:type="gramEnd"/>
                      <w:r w:rsidR="003E25F7" w:rsidRPr="003E25F7">
                        <w:rPr>
                          <w:b/>
                          <w:bCs/>
                          <w:sz w:val="23"/>
                          <w:szCs w:val="23"/>
                        </w:rPr>
                        <w:t xml:space="preserve"> </w:t>
                      </w:r>
                      <w:r w:rsidR="00640950" w:rsidRPr="009F7494">
                        <w:rPr>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Michael Grant, </w:t>
                      </w:r>
                      <w:r w:rsidR="00640950" w:rsidRPr="009F7494">
                        <w:rPr>
                          <w:i/>
                          <w:iCs/>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Fall of the Roman Empire: A </w:t>
                      </w:r>
                    </w:p>
                    <w:p w:rsidR="001E3778" w:rsidRPr="009F7494" w:rsidRDefault="00640950" w:rsidP="009F7494">
                      <w:pPr>
                        <w:pStyle w:val="Default"/>
                        <w:ind w:left="7920" w:firstLine="720"/>
                        <w:rPr>
                          <w:rFonts w:ascii="Book Antiqua" w:hAnsi="Book Antiqua"/>
                          <w:color w:val="auto"/>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9F7494">
                        <w:rPr>
                          <w:i/>
                          <w:iCs/>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Reappraisal</w:t>
                      </w:r>
                      <w:r w:rsidRPr="009F7494">
                        <w:rPr>
                          <w:color w:val="auto"/>
                          <w:sz w:val="28"/>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Crown Publishing, 1982.</w:t>
                      </w:r>
                      <w:proofErr w:type="gramEnd"/>
                    </w:p>
                  </w:txbxContent>
                </v:textbox>
              </v:shape>
            </w:pict>
          </mc:Fallback>
        </mc:AlternateContent>
      </w:r>
    </w:p>
    <w:sectPr w:rsidR="00574E91" w:rsidSect="001E377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Adobe Ming Std L">
    <w:panose1 w:val="00000000000000000000"/>
    <w:charset w:val="80"/>
    <w:family w:val="roman"/>
    <w:notTrueType/>
    <w:pitch w:val="variable"/>
    <w:sig w:usb0="00000203" w:usb1="1A0F1900" w:usb2="00000016" w:usb3="00000000" w:csb0="00120005" w:csb1="00000000"/>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dobe Hebrew">
    <w:panose1 w:val="00000000000000000000"/>
    <w:charset w:val="00"/>
    <w:family w:val="roman"/>
    <w:notTrueType/>
    <w:pitch w:val="variable"/>
    <w:sig w:usb0="8000086F" w:usb1="4000204A" w:usb2="00000000" w:usb3="00000000" w:csb0="00000021" w:csb1="00000000"/>
  </w:font>
  <w:font w:name="Formata-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B334D"/>
    <w:multiLevelType w:val="multilevel"/>
    <w:tmpl w:val="7D3A9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778"/>
    <w:rsid w:val="0000482F"/>
    <w:rsid w:val="00127E8A"/>
    <w:rsid w:val="001E3778"/>
    <w:rsid w:val="002A4F04"/>
    <w:rsid w:val="003E25F7"/>
    <w:rsid w:val="00574E91"/>
    <w:rsid w:val="00640950"/>
    <w:rsid w:val="009E6789"/>
    <w:rsid w:val="009F7494"/>
    <w:rsid w:val="00A432A0"/>
    <w:rsid w:val="00AB63C3"/>
    <w:rsid w:val="00B1626E"/>
    <w:rsid w:val="00B76A53"/>
    <w:rsid w:val="00BD163C"/>
    <w:rsid w:val="00BE5ADB"/>
    <w:rsid w:val="00CC655D"/>
    <w:rsid w:val="00DC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195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778"/>
    <w:rPr>
      <w:rFonts w:ascii="Tahoma" w:hAnsi="Tahoma" w:cs="Tahoma"/>
      <w:sz w:val="16"/>
      <w:szCs w:val="16"/>
    </w:rPr>
  </w:style>
  <w:style w:type="paragraph" w:customStyle="1" w:styleId="Default">
    <w:name w:val="Default"/>
    <w:rsid w:val="009E6789"/>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778"/>
    <w:rPr>
      <w:rFonts w:ascii="Tahoma" w:hAnsi="Tahoma" w:cs="Tahoma"/>
      <w:sz w:val="16"/>
      <w:szCs w:val="16"/>
    </w:rPr>
  </w:style>
  <w:style w:type="paragraph" w:customStyle="1" w:styleId="Default">
    <w:name w:val="Default"/>
    <w:rsid w:val="009E6789"/>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07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google.com/url?sa=i&amp;rct=j&amp;q=social+classes+roman+empire&amp;source=images&amp;cd=&amp;cad=rja&amp;docid=J9dEdfZ_UvvGJM&amp;tbnid=sjDxc_sqXGrlAM:&amp;ved=0CAUQjRw&amp;url=http://usna.edu/Users/history/abels/hh381/late_roman_barbarian_militaries.htm&amp;ei=5PT0UqPwJMONygHyz4HwCw&amp;bvm=bv.60799247,d.aWM&amp;psig=AFQjCNGQHQOyypzQAIQ4sP8NuE1THFN4Qg&amp;ust=139187140964056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zonu.com/detail-en/2009-12-30-11527/The-Germanic-Invasions-of-the-Roman-Empire-378-439-AD.htm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 District</Company>
  <LinksUpToDate>false</LinksUpToDate>
  <CharactersWithSpaces>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2014-02-06T17:51:00Z</cp:lastPrinted>
  <dcterms:created xsi:type="dcterms:W3CDTF">2014-02-06T18:24:00Z</dcterms:created>
  <dcterms:modified xsi:type="dcterms:W3CDTF">2014-02-07T15:01:00Z</dcterms:modified>
</cp:coreProperties>
</file>